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56F6F" w14:textId="004D5375" w:rsidR="008D1947" w:rsidRDefault="00D659A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101</w:t>
      </w:r>
      <w:r>
        <w:rPr>
          <w:b/>
          <w:i/>
          <w:sz w:val="28"/>
        </w:rPr>
        <w:tab/>
      </w:r>
      <w:r w:rsidR="00BB3429" w:rsidRPr="00BB3429">
        <w:rPr>
          <w:b/>
          <w:i/>
          <w:sz w:val="28"/>
        </w:rPr>
        <w:t>R5-2360</w:t>
      </w:r>
      <w:r w:rsidR="00332453">
        <w:rPr>
          <w:b/>
          <w:i/>
          <w:sz w:val="28"/>
        </w:rPr>
        <w:t>3</w:t>
      </w:r>
      <w:r w:rsidR="008357FC">
        <w:rPr>
          <w:b/>
          <w:i/>
          <w:sz w:val="28"/>
        </w:rPr>
        <w:t>7</w:t>
      </w:r>
      <w:r w:rsidR="007C5222" w:rsidRPr="007C5222">
        <w:rPr>
          <w:b/>
          <w:i/>
          <w:sz w:val="28"/>
          <w:highlight w:val="yellow"/>
        </w:rPr>
        <w:t>r1</w:t>
      </w:r>
    </w:p>
    <w:p w14:paraId="71A0B83C" w14:textId="77777777" w:rsidR="008D1947" w:rsidRDefault="00D659A5">
      <w:pPr>
        <w:pStyle w:val="CRCoverPage"/>
        <w:outlineLvl w:val="0"/>
        <w:rPr>
          <w:b/>
          <w:sz w:val="24"/>
        </w:rPr>
      </w:pPr>
      <w:bookmarkStart w:id="0" w:name="_Hlk148520911"/>
      <w:r>
        <w:rPr>
          <w:rFonts w:hint="eastAsia"/>
          <w:b/>
          <w:sz w:val="24"/>
          <w:lang w:val="en-US" w:eastAsia="zh-CN"/>
        </w:rPr>
        <w:t>Chicago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/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hint="eastAsia"/>
          <w:b/>
          <w:sz w:val="24"/>
        </w:rPr>
        <w:t>, 202</w:t>
      </w:r>
      <w:r>
        <w:rPr>
          <w:b/>
          <w:sz w:val="24"/>
          <w:lang w:val="en-US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1947" w14:paraId="5834A44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DC8B781" w14:textId="77777777" w:rsidR="008D1947" w:rsidRDefault="00D659A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/>
              </w:rPr>
              <w:t>2</w:t>
            </w:r>
          </w:p>
        </w:tc>
      </w:tr>
      <w:tr w:rsidR="008D1947" w14:paraId="15F5E71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90395F" w14:textId="77777777" w:rsidR="008D1947" w:rsidRDefault="00D659A5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32"/>
                <w:lang w:val="en-US" w:eastAsia="zh-CN"/>
              </w:rPr>
              <w:t>Text Proposal</w:t>
            </w:r>
          </w:p>
        </w:tc>
      </w:tr>
      <w:tr w:rsidR="008D1947" w14:paraId="66E093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AE9D98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55F1B72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098D946" w14:textId="77777777" w:rsidR="008D1947" w:rsidRDefault="008D194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D41FE9" w14:textId="77777777" w:rsidR="008D1947" w:rsidRDefault="00D659A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val="en-US" w:eastAsia="zh-CN"/>
              </w:rPr>
              <w:t>21-4</w:t>
            </w:r>
          </w:p>
        </w:tc>
        <w:tc>
          <w:tcPr>
            <w:tcW w:w="709" w:type="dxa"/>
          </w:tcPr>
          <w:p w14:paraId="6ED8DA13" w14:textId="77777777" w:rsidR="008D1947" w:rsidRDefault="00D659A5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330018" w14:textId="161340B0" w:rsidR="008D1947" w:rsidRDefault="00BF1360" w:rsidP="00BB3429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0F974F7F" w14:textId="77777777" w:rsidR="008D1947" w:rsidRDefault="00D659A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D16625" w14:textId="77777777" w:rsidR="008D1947" w:rsidRDefault="00D659A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</w:rPr>
              <w:fldChar w:fldCharType="begin"/>
            </w:r>
            <w:r>
              <w:rPr>
                <w:rFonts w:hint="eastAsia"/>
                <w:b/>
                <w:sz w:val="28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</w:rPr>
              <w:fldChar w:fldCharType="end"/>
            </w:r>
            <w:r>
              <w:rPr>
                <w:rFonts w:hint="eastAsia"/>
                <w:b/>
              </w:rPr>
              <w:t xml:space="preserve"> </w:t>
            </w:r>
          </w:p>
        </w:tc>
        <w:tc>
          <w:tcPr>
            <w:tcW w:w="2410" w:type="dxa"/>
          </w:tcPr>
          <w:p w14:paraId="0E487D53" w14:textId="77777777" w:rsidR="008D1947" w:rsidRDefault="00D659A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FC9180" w14:textId="77777777" w:rsidR="008D1947" w:rsidRDefault="00D659A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66A5C1" w14:textId="77777777" w:rsidR="008D1947" w:rsidRDefault="008D1947">
            <w:pPr>
              <w:pStyle w:val="CRCoverPage"/>
              <w:spacing w:after="0"/>
            </w:pPr>
          </w:p>
        </w:tc>
      </w:tr>
      <w:tr w:rsidR="008D1947" w14:paraId="538E94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0D1FED" w14:textId="77777777" w:rsidR="008D1947" w:rsidRDefault="008D1947">
            <w:pPr>
              <w:pStyle w:val="CRCoverPage"/>
              <w:spacing w:after="0"/>
            </w:pPr>
          </w:p>
        </w:tc>
      </w:tr>
      <w:tr w:rsidR="008D1947" w14:paraId="57A95E0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D55EFA" w14:textId="77777777" w:rsidR="008D1947" w:rsidRDefault="00D659A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 w:hint="eastAsia"/>
                <w:i/>
              </w:rPr>
              <w:t xml:space="preserve">For </w:t>
            </w:r>
            <w:hyperlink r:id="rId9" w:anchor="_blank" w:history="1">
              <w:r>
                <w:rPr>
                  <w:rStyle w:val="aff"/>
                  <w:rFonts w:cs="Arial" w:hint="eastAsia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"/>
                  <w:rFonts w:cs="Arial" w:hint="eastAsia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"/>
                  <w:rFonts w:cs="Arial" w:hint="eastAsia"/>
                  <w:b/>
                  <w:i/>
                  <w:color w:val="FF0000"/>
                </w:rPr>
                <w:t>P</w:t>
              </w:r>
            </w:hyperlink>
            <w:r>
              <w:rPr>
                <w:rFonts w:cs="Arial" w:hint="eastAsia"/>
                <w:b/>
                <w:i/>
                <w:color w:val="FF0000"/>
              </w:rPr>
              <w:t xml:space="preserve"> </w:t>
            </w:r>
            <w:r>
              <w:rPr>
                <w:rFonts w:cs="Arial" w:hint="eastAsia"/>
                <w:i/>
              </w:rPr>
              <w:t xml:space="preserve">on using this form: comprehensive instructions can be found at </w:t>
            </w:r>
            <w:r>
              <w:rPr>
                <w:rFonts w:cs="Arial" w:hint="eastAsia"/>
                <w:i/>
              </w:rPr>
              <w:br/>
            </w:r>
            <w:hyperlink r:id="rId10" w:history="1">
              <w:r>
                <w:rPr>
                  <w:rStyle w:val="aff"/>
                  <w:rFonts w:cs="Arial" w:hint="eastAsia"/>
                  <w:i/>
                </w:rPr>
                <w:t>http://www.3gpp.org/Change-Requests</w:t>
              </w:r>
            </w:hyperlink>
            <w:r>
              <w:rPr>
                <w:rFonts w:cs="Arial" w:hint="eastAsia"/>
                <w:i/>
              </w:rPr>
              <w:t>.</w:t>
            </w:r>
          </w:p>
        </w:tc>
      </w:tr>
      <w:tr w:rsidR="008D1947" w14:paraId="63166689" w14:textId="77777777">
        <w:tc>
          <w:tcPr>
            <w:tcW w:w="9641" w:type="dxa"/>
            <w:gridSpan w:val="9"/>
          </w:tcPr>
          <w:p w14:paraId="17884D9E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D688230" w14:textId="77777777" w:rsidR="008D1947" w:rsidRDefault="008D194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1947" w14:paraId="4AF7FB73" w14:textId="77777777">
        <w:tc>
          <w:tcPr>
            <w:tcW w:w="2835" w:type="dxa"/>
          </w:tcPr>
          <w:p w14:paraId="5D576545" w14:textId="77777777" w:rsidR="008D1947" w:rsidRDefault="00D659A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CD4EF64" w14:textId="77777777" w:rsidR="008D1947" w:rsidRDefault="00D659A5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F0BBAD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5CA880" w14:textId="77777777" w:rsidR="008D1947" w:rsidRDefault="00D659A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B9095E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7A9574E" w14:textId="77777777" w:rsidR="008D1947" w:rsidRDefault="00D659A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87246D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8D4250" w14:textId="77777777" w:rsidR="008D1947" w:rsidRDefault="00D659A5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35D34D" w14:textId="77777777" w:rsidR="008D1947" w:rsidRDefault="008D194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67659BF" w14:textId="77777777" w:rsidR="008D1947" w:rsidRDefault="008D194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1947" w14:paraId="1ACBB819" w14:textId="77777777">
        <w:trPr>
          <w:trHeight w:val="90"/>
        </w:trPr>
        <w:tc>
          <w:tcPr>
            <w:tcW w:w="9640" w:type="dxa"/>
            <w:gridSpan w:val="11"/>
          </w:tcPr>
          <w:p w14:paraId="255DCE9A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554736E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625BDF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B23C0" w14:textId="676FA430" w:rsidR="008D1947" w:rsidRDefault="0009418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094180">
              <w:rPr>
                <w:lang w:val="en-US" w:eastAsia="zh-CN"/>
              </w:rPr>
              <w:t xml:space="preserve">Initial condition update for IoT NTN </w:t>
            </w:r>
            <w:proofErr w:type="spellStart"/>
            <w:r w:rsidR="006C3A69">
              <w:rPr>
                <w:lang w:val="en-US" w:eastAsia="zh-CN"/>
              </w:rPr>
              <w:t>D</w:t>
            </w:r>
            <w:r w:rsidRPr="00094180">
              <w:rPr>
                <w:lang w:val="en-US" w:eastAsia="zh-CN"/>
              </w:rPr>
              <w:t>emod</w:t>
            </w:r>
            <w:proofErr w:type="spellEnd"/>
            <w:r w:rsidRPr="00094180">
              <w:rPr>
                <w:lang w:val="en-US" w:eastAsia="zh-CN"/>
              </w:rPr>
              <w:t xml:space="preserve"> cases</w:t>
            </w:r>
          </w:p>
        </w:tc>
      </w:tr>
      <w:tr w:rsidR="008D1947" w14:paraId="3B945E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11C73C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150CAE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674EAB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04E3E4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A77560" w14:textId="7AC3C079" w:rsidR="008D1947" w:rsidRDefault="007A48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ediatek</w:t>
            </w:r>
            <w:proofErr w:type="spellEnd"/>
            <w:r>
              <w:rPr>
                <w:lang w:val="en-US" w:eastAsia="zh-CN"/>
              </w:rPr>
              <w:t xml:space="preserve"> (Hefei) Inc.</w:t>
            </w:r>
            <w:r w:rsidR="00A303D2">
              <w:rPr>
                <w:lang w:val="en-US" w:eastAsia="zh-CN"/>
              </w:rPr>
              <w:t>,</w:t>
            </w:r>
            <w:r w:rsidR="00A303D2">
              <w:t xml:space="preserve"> </w:t>
            </w:r>
            <w:r w:rsidR="00A303D2">
              <w:rPr>
                <w:rStyle w:val="ui-provider"/>
              </w:rPr>
              <w:t>Keysight Technologies UK Ltd</w:t>
            </w:r>
          </w:p>
        </w:tc>
      </w:tr>
      <w:tr w:rsidR="008D1947" w14:paraId="35EB67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1C2652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F6ECE8" w14:textId="77777777" w:rsidR="008D1947" w:rsidRDefault="00D659A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R5</w:t>
            </w:r>
          </w:p>
        </w:tc>
      </w:tr>
      <w:tr w:rsidR="008D1947" w14:paraId="423259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E7122D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B0FEF9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443D51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F6BF4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CD273E" w14:textId="77777777" w:rsidR="008D1947" w:rsidRDefault="00D659A5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LTE_NBIOT_eMTC_NTN_req-UEConTest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D672075" w14:textId="77777777" w:rsidR="008D1947" w:rsidRDefault="008D194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55056B" w14:textId="77777777" w:rsidR="008D1947" w:rsidRDefault="00D659A5">
            <w:pPr>
              <w:pStyle w:val="CRCoverPage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BD9657" w14:textId="0768A606" w:rsidR="008D1947" w:rsidRDefault="00D659A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</w:t>
            </w:r>
            <w:r w:rsidR="007A480C">
              <w:rPr>
                <w:lang w:val="en-US" w:eastAsia="zh-CN"/>
              </w:rPr>
              <w:t>10</w:t>
            </w:r>
            <w:r>
              <w:rPr>
                <w:rFonts w:hint="eastAsia"/>
                <w:lang w:val="en-US" w:eastAsia="zh-CN"/>
              </w:rPr>
              <w:t>-</w:t>
            </w:r>
            <w:r w:rsidR="007A480C">
              <w:rPr>
                <w:lang w:val="en-US" w:eastAsia="zh-CN"/>
              </w:rPr>
              <w:t>18</w:t>
            </w:r>
          </w:p>
        </w:tc>
      </w:tr>
      <w:tr w:rsidR="008D1947" w14:paraId="44F44B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6BDFA1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6F1EAB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877A4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12892D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25387A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2D5A466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007922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340A30" w14:textId="2C1DE9B1" w:rsidR="008D1947" w:rsidRDefault="004F62E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77783A" w14:textId="77777777" w:rsidR="008D1947" w:rsidRDefault="008D194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4C2A07" w14:textId="77777777" w:rsidR="008D1947" w:rsidRDefault="00D659A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F52A07" w14:textId="77777777" w:rsidR="008D1947" w:rsidRDefault="00D659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8D1947" w14:paraId="28D2F0F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4CB569" w14:textId="77777777" w:rsidR="008D1947" w:rsidRDefault="008D194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D879FA" w14:textId="77777777" w:rsidR="008D1947" w:rsidRDefault="00D659A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/>
            </w:r>
            <w:proofErr w:type="gramStart"/>
            <w:r>
              <w:rPr>
                <w:rFonts w:hint="eastAsia"/>
                <w:b/>
                <w:i/>
                <w:sz w:val="18"/>
              </w:rPr>
              <w:t>F</w:t>
            </w:r>
            <w:r>
              <w:rPr>
                <w:rFonts w:hint="eastAsia"/>
                <w:i/>
                <w:sz w:val="18"/>
              </w:rPr>
              <w:t xml:space="preserve">  (</w:t>
            </w:r>
            <w:proofErr w:type="gramEnd"/>
            <w:r>
              <w:rPr>
                <w:rFonts w:hint="eastAsia"/>
                <w:i/>
                <w:sz w:val="18"/>
              </w:rPr>
              <w:t>correction)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  <w:t>release)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 w14:paraId="33CC36F9" w14:textId="77777777" w:rsidR="008D1947" w:rsidRDefault="00D659A5">
            <w:pPr>
              <w:pStyle w:val="CRCoverPage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"/>
                  <w:rFonts w:hint="eastAsia"/>
                  <w:sz w:val="18"/>
                </w:rPr>
                <w:t>TR 21.900</w:t>
              </w:r>
            </w:hyperlink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65CF6A" w14:textId="77777777" w:rsidR="008D1947" w:rsidRDefault="00D659A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/>
              <w:t>Rel-8</w:t>
            </w:r>
            <w:r>
              <w:rPr>
                <w:rFonts w:hint="eastAsia"/>
                <w:i/>
                <w:sz w:val="18"/>
              </w:rPr>
              <w:tab/>
              <w:t>(Release 8)</w:t>
            </w:r>
            <w:r>
              <w:rPr>
                <w:rFonts w:hint="eastAsia"/>
                <w:i/>
                <w:sz w:val="18"/>
              </w:rPr>
              <w:br/>
              <w:t>Rel-9</w:t>
            </w:r>
            <w:r>
              <w:rPr>
                <w:rFonts w:hint="eastAsia"/>
                <w:i/>
                <w:sz w:val="18"/>
              </w:rPr>
              <w:tab/>
              <w:t>(Release 9)</w:t>
            </w:r>
            <w:r>
              <w:rPr>
                <w:rFonts w:hint="eastAsia"/>
                <w:i/>
                <w:sz w:val="18"/>
              </w:rPr>
              <w:br/>
              <w:t>Rel-10</w:t>
            </w:r>
            <w:r>
              <w:rPr>
                <w:rFonts w:hint="eastAsia"/>
                <w:i/>
                <w:sz w:val="18"/>
              </w:rPr>
              <w:tab/>
              <w:t>(Release 10)</w:t>
            </w:r>
            <w:r>
              <w:rPr>
                <w:rFonts w:hint="eastAsia"/>
                <w:i/>
                <w:sz w:val="18"/>
              </w:rPr>
              <w:br/>
              <w:t>Rel-11</w:t>
            </w:r>
            <w:r>
              <w:rPr>
                <w:rFonts w:hint="eastAsia"/>
                <w:i/>
                <w:sz w:val="18"/>
              </w:rPr>
              <w:tab/>
              <w:t>(Release 11)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i/>
                <w:sz w:val="18"/>
              </w:rPr>
              <w:t>…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>)</w:t>
            </w:r>
          </w:p>
        </w:tc>
      </w:tr>
      <w:tr w:rsidR="008D1947" w14:paraId="283354CD" w14:textId="77777777">
        <w:tc>
          <w:tcPr>
            <w:tcW w:w="1843" w:type="dxa"/>
          </w:tcPr>
          <w:p w14:paraId="3F743829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9B4858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2BF323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9077A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A3B55" w14:textId="5A9FA6BD" w:rsidR="008D1947" w:rsidRPr="00052F12" w:rsidRDefault="008357FC" w:rsidP="00505137">
            <w:pPr>
              <w:pStyle w:val="CRCoverPage"/>
              <w:tabs>
                <w:tab w:val="left" w:pos="312"/>
              </w:tabs>
              <w:spacing w:after="0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</w:rPr>
              <w:t xml:space="preserve">nitial conditions requires update to implement proposal 1, </w:t>
            </w:r>
            <w:r>
              <w:rPr>
                <w:rFonts w:hint="eastAsia"/>
                <w:noProof/>
                <w:lang w:eastAsia="zh-CN"/>
              </w:rPr>
              <w:t>proposal</w:t>
            </w:r>
            <w:r>
              <w:rPr>
                <w:noProof/>
              </w:rPr>
              <w:t xml:space="preserve"> 2, proposal 3.2 and </w:t>
            </w:r>
            <w:r w:rsidR="00AC64B2">
              <w:rPr>
                <w:noProof/>
              </w:rPr>
              <w:t>proposal</w:t>
            </w:r>
            <w:r>
              <w:rPr>
                <w:noProof/>
              </w:rPr>
              <w:t xml:space="preserve"> 4 endorsed in </w:t>
            </w:r>
            <w:r w:rsidRPr="008357FC">
              <w:rPr>
                <w:noProof/>
              </w:rPr>
              <w:t>R5-236027</w:t>
            </w:r>
            <w:r>
              <w:rPr>
                <w:noProof/>
              </w:rPr>
              <w:t>.</w:t>
            </w:r>
          </w:p>
        </w:tc>
      </w:tr>
      <w:tr w:rsidR="008D1947" w14:paraId="6E9A97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322F3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B09D98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49215E37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1F332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83535A" w14:textId="12D7C14A" w:rsidR="00052F12" w:rsidRPr="00052F12" w:rsidRDefault="00505137" w:rsidP="00332453">
            <w:pPr>
              <w:pStyle w:val="CRCoverPage"/>
              <w:tabs>
                <w:tab w:val="left" w:pos="312"/>
              </w:tabs>
              <w:spacing w:after="0"/>
              <w:rPr>
                <w:lang w:val="en-US" w:eastAsia="zh-CN"/>
              </w:rPr>
            </w:pPr>
            <w:r>
              <w:rPr>
                <w:noProof/>
              </w:rPr>
              <w:t xml:space="preserve">Initial conditions updated as per proposal 1, proposal 2, proposal 3.2 and proposal 4 in </w:t>
            </w:r>
            <w:r w:rsidR="000956A7" w:rsidRPr="008357FC">
              <w:rPr>
                <w:noProof/>
              </w:rPr>
              <w:t>R5-236027</w:t>
            </w:r>
            <w:r>
              <w:rPr>
                <w:noProof/>
              </w:rPr>
              <w:t>.</w:t>
            </w:r>
          </w:p>
        </w:tc>
      </w:tr>
      <w:tr w:rsidR="008D1947" w14:paraId="70EF8E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83881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0C679B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688951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438B94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E791F" w14:textId="30932F18" w:rsidR="008D1947" w:rsidRDefault="00CC270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IoT NTN </w:t>
            </w:r>
            <w:proofErr w:type="spellStart"/>
            <w:r>
              <w:rPr>
                <w:lang w:val="en-US" w:eastAsia="zh-CN"/>
              </w:rPr>
              <w:t>Demod</w:t>
            </w:r>
            <w:proofErr w:type="spellEnd"/>
            <w:r>
              <w:rPr>
                <w:lang w:val="en-US" w:eastAsia="zh-CN"/>
              </w:rPr>
              <w:t xml:space="preserve"> cases remain uncompleted</w:t>
            </w:r>
            <w:r w:rsidR="00D659A5">
              <w:rPr>
                <w:rFonts w:hint="eastAsia"/>
                <w:lang w:val="en-US" w:eastAsia="zh-CN"/>
              </w:rPr>
              <w:t>.</w:t>
            </w:r>
          </w:p>
        </w:tc>
      </w:tr>
      <w:tr w:rsidR="008D1947" w14:paraId="2F6121D3" w14:textId="77777777">
        <w:tc>
          <w:tcPr>
            <w:tcW w:w="2694" w:type="dxa"/>
            <w:gridSpan w:val="2"/>
          </w:tcPr>
          <w:p w14:paraId="76FF3740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F79021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086576F7" w14:textId="77777777">
        <w:trPr>
          <w:trHeight w:val="29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B5B58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CC0195" w14:textId="385865FE" w:rsidR="008D1947" w:rsidRPr="001606E7" w:rsidRDefault="00CC2704">
            <w:pPr>
              <w:pStyle w:val="CRCoverPage"/>
              <w:spacing w:after="0"/>
              <w:rPr>
                <w:noProof/>
              </w:rPr>
            </w:pPr>
            <w:r w:rsidRPr="001606E7">
              <w:rPr>
                <w:noProof/>
              </w:rPr>
              <w:t>8.</w:t>
            </w:r>
            <w:r w:rsidR="009F47C2" w:rsidRPr="001606E7">
              <w:rPr>
                <w:noProof/>
              </w:rPr>
              <w:t>2.1.1.1, 8.3.1.1.1</w:t>
            </w:r>
            <w:r w:rsidR="00505137" w:rsidRPr="001606E7">
              <w:rPr>
                <w:noProof/>
              </w:rPr>
              <w:t>, 8.3.1.1.2, 8.3.1.1.3, 8.3.1.2.1</w:t>
            </w:r>
          </w:p>
        </w:tc>
      </w:tr>
      <w:tr w:rsidR="008D1947" w14:paraId="0E8B0C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1A04C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F50C9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16A30C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3EBA6" w14:textId="77777777" w:rsidR="008D1947" w:rsidRDefault="008D19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53F495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DAB139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CDC148" w14:textId="77777777" w:rsidR="008D1947" w:rsidRDefault="008D194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7CBE72" w14:textId="77777777" w:rsidR="008D1947" w:rsidRDefault="008D1947">
            <w:pPr>
              <w:pStyle w:val="CRCoverPage"/>
              <w:spacing w:after="0"/>
              <w:ind w:left="99"/>
            </w:pPr>
          </w:p>
        </w:tc>
      </w:tr>
      <w:tr w:rsidR="008D1947" w14:paraId="6A6C25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B47CF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6E91AF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7DD56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530256" w14:textId="77777777" w:rsidR="008D1947" w:rsidRDefault="00D659A5">
            <w:pPr>
              <w:pStyle w:val="CRCoverPage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8D6BC5" w14:textId="77777777" w:rsidR="008D1947" w:rsidRDefault="00D659A5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8D1947" w14:paraId="1C8B6D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417DF" w14:textId="77777777" w:rsidR="008D1947" w:rsidRDefault="00D659A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44A865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CF121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2BB2893" w14:textId="77777777" w:rsidR="008D1947" w:rsidRDefault="00D659A5">
            <w:pPr>
              <w:pStyle w:val="CRCoverPage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061F8" w14:textId="77777777" w:rsidR="008D1947" w:rsidRDefault="00D659A5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</w:t>
            </w:r>
            <w:r>
              <w:rPr>
                <w:rFonts w:hint="eastAsia"/>
              </w:rPr>
              <w:t>…</w:t>
            </w:r>
            <w:r>
              <w:rPr>
                <w:rFonts w:hint="eastAsia"/>
              </w:rPr>
              <w:t xml:space="preserve"> CR ... </w:t>
            </w:r>
          </w:p>
        </w:tc>
      </w:tr>
      <w:tr w:rsidR="008D1947" w14:paraId="1538AE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DD53C" w14:textId="77777777" w:rsidR="008D1947" w:rsidRDefault="00D659A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</w:t>
            </w:r>
            <w:proofErr w:type="gramStart"/>
            <w:r>
              <w:rPr>
                <w:rFonts w:hint="eastAsia"/>
                <w:b/>
                <w:i/>
              </w:rPr>
              <w:t>show</w:t>
            </w:r>
            <w:proofErr w:type="gramEnd"/>
            <w:r>
              <w:rPr>
                <w:rFonts w:hint="eastAsia"/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EA3603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6FB6B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87E1AE" w14:textId="77777777" w:rsidR="008D1947" w:rsidRDefault="00D659A5">
            <w:pPr>
              <w:pStyle w:val="CRCoverPage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E9B7B1" w14:textId="77777777" w:rsidR="008D1947" w:rsidRDefault="00D659A5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8D1947" w14:paraId="6048CB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BD20E" w14:textId="77777777" w:rsidR="008D1947" w:rsidRDefault="008D194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D624A7" w14:textId="77777777" w:rsidR="008D1947" w:rsidRDefault="008D1947">
            <w:pPr>
              <w:pStyle w:val="CRCoverPage"/>
              <w:spacing w:after="0"/>
            </w:pPr>
          </w:p>
        </w:tc>
      </w:tr>
      <w:tr w:rsidR="008D1947" w14:paraId="504ED3A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A5761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71287" w14:textId="0D2DB57A" w:rsidR="008D1947" w:rsidRDefault="00D44DDB">
            <w:pPr>
              <w:pStyle w:val="CRCoverPage"/>
              <w:spacing w:after="0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fr-FR"/>
              </w:rPr>
              <w:t>Depending</w:t>
            </w:r>
            <w:proofErr w:type="spellEnd"/>
            <w:r>
              <w:rPr>
                <w:color w:val="000000"/>
                <w:lang w:val="fr-FR"/>
              </w:rPr>
              <w:t xml:space="preserve"> on RAN5 CR </w:t>
            </w:r>
            <w:r w:rsidRPr="008357FC">
              <w:rPr>
                <w:noProof/>
              </w:rPr>
              <w:t>R5-236027</w:t>
            </w:r>
            <w:r w:rsidR="00E374FC">
              <w:rPr>
                <w:noProof/>
              </w:rPr>
              <w:t xml:space="preserve"> </w:t>
            </w:r>
            <w:r w:rsidR="000956A7">
              <w:rPr>
                <w:noProof/>
              </w:rPr>
              <w:t xml:space="preserve">and </w:t>
            </w:r>
            <w:r w:rsidR="000956A7" w:rsidRPr="00E374FC">
              <w:rPr>
                <w:noProof/>
              </w:rPr>
              <w:t>R5-</w:t>
            </w:r>
            <w:r w:rsidR="00E374FC">
              <w:rPr>
                <w:noProof/>
              </w:rPr>
              <w:t>237114</w:t>
            </w:r>
          </w:p>
        </w:tc>
      </w:tr>
      <w:tr w:rsidR="008D1947" w14:paraId="603FDEC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19BACD" w14:textId="77777777" w:rsidR="008D1947" w:rsidRDefault="008D19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203938" w14:textId="77777777" w:rsidR="008D1947" w:rsidRDefault="008D1947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8D1947" w14:paraId="50117C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5346ED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4AD84" w14:textId="28D61546" w:rsidR="008D1947" w:rsidRDefault="007C5222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 w:rsidRPr="007C5222">
              <w:rPr>
                <w:highlight w:val="yellow"/>
                <w:lang w:eastAsia="zh-CN"/>
              </w:rPr>
              <w:t>Revision 1: change the initial condition and cited clause number due to NTN discussions.</w:t>
            </w:r>
          </w:p>
        </w:tc>
      </w:tr>
    </w:tbl>
    <w:p w14:paraId="49DCECB4" w14:textId="77777777" w:rsidR="008D1947" w:rsidRDefault="008D1947">
      <w:pPr>
        <w:pStyle w:val="CRCoverPage"/>
        <w:spacing w:after="0"/>
        <w:rPr>
          <w:sz w:val="8"/>
          <w:szCs w:val="8"/>
        </w:rPr>
      </w:pPr>
    </w:p>
    <w:p w14:paraId="3B7184F7" w14:textId="77777777" w:rsidR="008D1947" w:rsidRDefault="008D1947">
      <w:pPr>
        <w:sectPr w:rsidR="008D194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D06CDD4" w14:textId="6F0B45BE" w:rsidR="008D1947" w:rsidRDefault="00D659A5">
      <w:pPr>
        <w:pStyle w:val="Separation"/>
        <w:rPr>
          <w:rFonts w:eastAsia="??"/>
          <w:color w:val="FF0000"/>
          <w:sz w:val="32"/>
        </w:rPr>
      </w:pPr>
      <w:bookmarkStart w:id="2" w:name="_Toc524968914"/>
      <w:bookmarkStart w:id="3" w:name="_Toc524968908"/>
      <w:bookmarkStart w:id="4" w:name="_Toc58499579"/>
      <w:bookmarkStart w:id="5" w:name="_Toc52217967"/>
      <w:bookmarkStart w:id="6" w:name="_Toc90971497"/>
      <w:bookmarkStart w:id="7" w:name="_Toc36713654"/>
      <w:bookmarkStart w:id="8" w:name="_Toc68538436"/>
      <w:bookmarkStart w:id="9" w:name="_Toc75510019"/>
      <w:bookmarkStart w:id="10" w:name="_Toc36713251"/>
      <w:r>
        <w:rPr>
          <w:rFonts w:eastAsia="??"/>
          <w:color w:val="FF0000"/>
          <w:sz w:val="32"/>
        </w:rPr>
        <w:lastRenderedPageBreak/>
        <w:t>&lt;&lt;&lt; START OF CHANGES</w:t>
      </w:r>
      <w:r w:rsidR="00CC2704">
        <w:rPr>
          <w:rFonts w:eastAsia="??"/>
          <w:color w:val="FF0000"/>
          <w:sz w:val="32"/>
        </w:rPr>
        <w:t xml:space="preserve"> 1</w:t>
      </w:r>
      <w:r>
        <w:rPr>
          <w:rFonts w:eastAsia="??"/>
          <w:color w:val="FF0000"/>
          <w:sz w:val="32"/>
        </w:rPr>
        <w:t>&gt;&gt;&gt;</w:t>
      </w:r>
      <w:bookmarkEnd w:id="2"/>
      <w:bookmarkEnd w:id="3"/>
    </w:p>
    <w:p w14:paraId="4A1F0FA4" w14:textId="77777777" w:rsidR="00431847" w:rsidRDefault="00431847" w:rsidP="00431847">
      <w:pPr>
        <w:pStyle w:val="5"/>
        <w:rPr>
          <w:rFonts w:cs="Arial"/>
          <w:szCs w:val="22"/>
        </w:rPr>
      </w:pPr>
      <w:bookmarkStart w:id="11" w:name="_Toc32513"/>
      <w:r>
        <w:rPr>
          <w:snapToGrid w:val="0"/>
          <w:lang w:val="en-US"/>
        </w:rPr>
        <w:t>8.2.1.1.1</w:t>
      </w:r>
      <w:r>
        <w:rPr>
          <w:snapToGrid w:val="0"/>
          <w:lang w:val="en-US"/>
        </w:rPr>
        <w:tab/>
        <w:t>PDSCH in standalone mode under NTN fading conditions</w:t>
      </w:r>
      <w:bookmarkEnd w:id="11"/>
    </w:p>
    <w:p w14:paraId="24A7EDD5" w14:textId="77777777" w:rsidR="00431847" w:rsidRDefault="00431847" w:rsidP="00431847">
      <w:pPr>
        <w:pStyle w:val="EditorsNote"/>
      </w:pPr>
      <w:r>
        <w:t>Editor’s Note: This clause is incomplete. The following aspects are either missing or not yet determined:</w:t>
      </w:r>
    </w:p>
    <w:p w14:paraId="595BC364" w14:textId="77777777" w:rsidR="00431847" w:rsidRDefault="00431847" w:rsidP="00431847">
      <w:pPr>
        <w:pStyle w:val="EditorsNote"/>
      </w:pPr>
      <w:r>
        <w:t>- Addition to applicability spec is pending</w:t>
      </w:r>
    </w:p>
    <w:p w14:paraId="3063CA51" w14:textId="7237B663" w:rsidR="00431847" w:rsidDel="00102DC5" w:rsidRDefault="00431847" w:rsidP="00431847">
      <w:pPr>
        <w:pStyle w:val="EditorsNote"/>
        <w:rPr>
          <w:del w:id="12" w:author="Allen Zhang (张爽)" w:date="2023-10-23T14:47:00Z"/>
        </w:rPr>
      </w:pPr>
      <w:del w:id="13" w:author="Allen Zhang (张爽)" w:date="2023-10-23T14:47:00Z">
        <w:r w:rsidDel="00102DC5">
          <w:delText>- Initial condition and call setup procedure to support satellite access are TBD</w:delText>
        </w:r>
      </w:del>
    </w:p>
    <w:p w14:paraId="7F5549FB" w14:textId="77777777" w:rsidR="00431847" w:rsidRDefault="00431847" w:rsidP="00431847">
      <w:pPr>
        <w:pStyle w:val="EditorsNote"/>
      </w:pPr>
      <w:r>
        <w:t>- MU/TT is TBD</w:t>
      </w:r>
    </w:p>
    <w:p w14:paraId="06042A1B" w14:textId="77777777" w:rsidR="00431847" w:rsidRDefault="00431847" w:rsidP="00431847">
      <w:pPr>
        <w:pStyle w:val="EditorsNote"/>
      </w:pPr>
      <w:r>
        <w:rPr>
          <w:rFonts w:hint="eastAsia"/>
        </w:rPr>
        <w:t>-</w:t>
      </w:r>
      <w:r>
        <w:t xml:space="preserve"> [] still existed in 8.2.1.1.1.5</w:t>
      </w:r>
    </w:p>
    <w:p w14:paraId="1E7F7925" w14:textId="0AF703F6" w:rsidR="00CC38B5" w:rsidRDefault="00431847" w:rsidP="00431847">
      <w:pPr>
        <w:pStyle w:val="EditorsNote"/>
      </w:pPr>
      <w:r>
        <w:rPr>
          <w:rFonts w:hint="eastAsia"/>
        </w:rPr>
        <w:t>The</w:t>
      </w:r>
      <w:r>
        <w:t xml:space="preserve"> Bandwidth of test3 is a typo, corrected it in this CR and asked RAN4 to fix it in 36.102.</w:t>
      </w:r>
    </w:p>
    <w:p w14:paraId="431EFFCC" w14:textId="77777777" w:rsidR="00CC38B5" w:rsidRDefault="00CC38B5" w:rsidP="00CC38B5">
      <w:pPr>
        <w:rPr>
          <w:b/>
          <w:bCs/>
          <w:color w:val="C00000"/>
          <w:sz w:val="32"/>
          <w:szCs w:val="32"/>
        </w:rPr>
      </w:pPr>
      <w:r w:rsidRPr="0050262E">
        <w:rPr>
          <w:b/>
          <w:bCs/>
          <w:color w:val="C00000"/>
          <w:sz w:val="32"/>
          <w:szCs w:val="32"/>
        </w:rPr>
        <w:t xml:space="preserve">&lt;&lt; </w:t>
      </w:r>
      <w:r w:rsidRPr="0050262E">
        <w:rPr>
          <w:b/>
          <w:bCs/>
          <w:color w:val="C00000"/>
          <w:sz w:val="32"/>
          <w:szCs w:val="32"/>
          <w:lang w:val="en-US"/>
        </w:rPr>
        <w:t>Skip unchanged texts</w:t>
      </w:r>
      <w:r w:rsidRPr="0050262E">
        <w:rPr>
          <w:b/>
          <w:bCs/>
          <w:color w:val="C00000"/>
          <w:sz w:val="32"/>
          <w:szCs w:val="32"/>
        </w:rPr>
        <w:t xml:space="preserve"> &gt;&gt;</w:t>
      </w:r>
    </w:p>
    <w:bookmarkEnd w:id="4"/>
    <w:bookmarkEnd w:id="5"/>
    <w:bookmarkEnd w:id="6"/>
    <w:bookmarkEnd w:id="7"/>
    <w:bookmarkEnd w:id="8"/>
    <w:bookmarkEnd w:id="9"/>
    <w:bookmarkEnd w:id="10"/>
    <w:p w14:paraId="322E8988" w14:textId="77777777" w:rsidR="00431847" w:rsidRDefault="00431847" w:rsidP="00431847">
      <w:pPr>
        <w:pStyle w:val="H6"/>
      </w:pPr>
      <w:r>
        <w:t>8.2.1.1.1.4.1</w:t>
      </w:r>
      <w:r>
        <w:tab/>
        <w:t>Initial conditions</w:t>
      </w:r>
    </w:p>
    <w:p w14:paraId="3E5EF694" w14:textId="77777777" w:rsidR="00431847" w:rsidRDefault="00431847" w:rsidP="00431847">
      <w:r>
        <w:t>Initial conditions are a set of test configurations the UE needs to be tested in and the steps for the SS to take with the UE to reach the correct measurement state.</w:t>
      </w:r>
    </w:p>
    <w:p w14:paraId="5C26733D" w14:textId="77777777" w:rsidR="00431847" w:rsidRDefault="00431847" w:rsidP="00431847">
      <w:r>
        <w:t>Configurations of PDSCH and MPDCCH before measurement are specified in Annex C.2.</w:t>
      </w:r>
    </w:p>
    <w:p w14:paraId="4A1FE571" w14:textId="77777777" w:rsidR="00431847" w:rsidRDefault="00431847" w:rsidP="00431847">
      <w:r>
        <w:t>Test Environment: Normal, as defined in TS 36.508 [7] clause 4.1.</w:t>
      </w:r>
    </w:p>
    <w:p w14:paraId="44B20AAC" w14:textId="77777777" w:rsidR="00431847" w:rsidRDefault="00431847" w:rsidP="00431847">
      <w:pPr>
        <w:rPr>
          <w:lang w:eastAsia="zh-TW"/>
        </w:rPr>
      </w:pPr>
      <w:r>
        <w:t xml:space="preserve">Frequencies to be tested: </w:t>
      </w:r>
      <w:proofErr w:type="spellStart"/>
      <w:r>
        <w:t>Mid Range</w:t>
      </w:r>
      <w:proofErr w:type="spellEnd"/>
      <w:r>
        <w:t>, as defined in TS 36.508 [7] clause 4.3.1.1.</w:t>
      </w:r>
    </w:p>
    <w:p w14:paraId="7D505487" w14:textId="77777777" w:rsidR="00431847" w:rsidRDefault="00431847" w:rsidP="00431847">
      <w:r>
        <w:rPr>
          <w:lang w:eastAsia="zh-TW"/>
        </w:rPr>
        <w:t xml:space="preserve">Channel </w:t>
      </w:r>
      <w:r>
        <w:t xml:space="preserve">Bandwidths to be tested: </w:t>
      </w:r>
      <w:r>
        <w:rPr>
          <w:lang w:eastAsia="zh-TW"/>
        </w:rPr>
        <w:t>A</w:t>
      </w:r>
      <w:r>
        <w:t>s</w:t>
      </w:r>
      <w:r>
        <w:rPr>
          <w:lang w:eastAsia="zh-TW"/>
        </w:rPr>
        <w:t xml:space="preserve"> specified in </w:t>
      </w:r>
      <w:r>
        <w:t>Table 8.2.1.1.1.3-2 as defined in TS 36.508 [7] clause 4.3.1.</w:t>
      </w:r>
      <w:r>
        <w:rPr>
          <w:lang w:eastAsia="zh-TW"/>
        </w:rPr>
        <w:t>1</w:t>
      </w:r>
      <w:r>
        <w:t>.</w:t>
      </w:r>
    </w:p>
    <w:p w14:paraId="0DC7BC67" w14:textId="77777777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  <w:t>Connect the SS, the faders and AWGN noise sources to the UE antenna connectors as shown in TS 36.508[7] Annex A, Figure A.9 using only main UE Tx/Rx antenna.</w:t>
      </w:r>
    </w:p>
    <w:p w14:paraId="42936A8C" w14:textId="77777777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  <w:t>The parameter settings for the cell are set up according to Tables 8.2.1.1-1, 8.2.1.1-</w:t>
      </w:r>
      <w:proofErr w:type="gramStart"/>
      <w:r>
        <w:rPr>
          <w:rFonts w:eastAsia="Malgun Gothic"/>
        </w:rPr>
        <w:t>2</w:t>
      </w:r>
      <w:proofErr w:type="gramEnd"/>
      <w:r>
        <w:rPr>
          <w:rFonts w:eastAsia="Malgun Gothic"/>
        </w:rPr>
        <w:t xml:space="preserve"> and 8.2.1.1.1.3-1 as appropriate.</w:t>
      </w:r>
    </w:p>
    <w:p w14:paraId="2C6B605E" w14:textId="77777777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  <w:t>Downlink signals are initially set up according to Annex C.0, C.1 and Annex C.3.2 and uplink signals according to Annex H.1 and H.3.2.</w:t>
      </w:r>
    </w:p>
    <w:p w14:paraId="2E5CB204" w14:textId="3F5B7512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ins w:id="14" w:author="Allen Zhang (张爽)" w:date="2023-10-23T14:49:00Z"/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  <w:t xml:space="preserve">Propagation conditions are set according to Annex B.0. </w:t>
      </w:r>
    </w:p>
    <w:p w14:paraId="32A6FE3E" w14:textId="6866D29B" w:rsidR="00FA3010" w:rsidRPr="007C5222" w:rsidRDefault="00FA3010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ins w:id="15" w:author="Allen Zhang (张爽)" w:date="2023-10-23T14:49:00Z"/>
          <w:rFonts w:eastAsia="Malgun Gothic"/>
          <w:highlight w:val="yellow"/>
          <w:lang w:eastAsia="en-GB"/>
        </w:rPr>
      </w:pPr>
      <w:ins w:id="16" w:author="Allen Zhang (张爽)" w:date="2023-10-23T14:49:00Z">
        <w:r w:rsidRPr="007C5222">
          <w:rPr>
            <w:rFonts w:hint="eastAsia"/>
            <w:highlight w:val="yellow"/>
            <w:lang w:eastAsia="zh-CN"/>
          </w:rPr>
          <w:t>5</w:t>
        </w:r>
        <w:r w:rsidRPr="007C5222">
          <w:rPr>
            <w:highlight w:val="yellow"/>
            <w:lang w:eastAsia="zh-CN"/>
          </w:rPr>
          <w:t>.</w:t>
        </w:r>
        <w:r w:rsidRPr="007C5222">
          <w:rPr>
            <w:highlight w:val="yellow"/>
            <w:lang w:eastAsia="zh-CN"/>
          </w:rPr>
          <w:tab/>
        </w:r>
        <w:r w:rsidRPr="007C5222">
          <w:rPr>
            <w:rFonts w:eastAsia="Malgun Gothic"/>
            <w:highlight w:val="yellow"/>
            <w:lang w:eastAsia="en-GB"/>
          </w:rPr>
          <w:t xml:space="preserve">UE location according to TS 36.508 [12] clause </w:t>
        </w:r>
      </w:ins>
      <w:ins w:id="17" w:author="Allen Zhang (张爽)" w:date="2023-11-03T09:21:00Z">
        <w:r w:rsidR="000956A7" w:rsidRPr="007C5222">
          <w:rPr>
            <w:rFonts w:eastAsia="Malgun Gothic"/>
            <w:highlight w:val="yellow"/>
            <w:lang w:eastAsia="en-GB"/>
          </w:rPr>
          <w:t>5.6.1</w:t>
        </w:r>
      </w:ins>
      <w:ins w:id="18" w:author="Allen Zhang (张爽)" w:date="2023-10-23T14:49:00Z">
        <w:r w:rsidRPr="007C5222">
          <w:rPr>
            <w:rFonts w:eastAsia="Malgun Gothic"/>
            <w:highlight w:val="yellow"/>
            <w:lang w:eastAsia="en-GB"/>
          </w:rPr>
          <w:t xml:space="preserve"> is provided to the UE </w:t>
        </w:r>
      </w:ins>
      <w:ins w:id="19" w:author="Allen Zhang (张爽)" w:date="2023-11-16T17:51:00Z">
        <w:r w:rsidR="003A40D2" w:rsidRPr="007C5222">
          <w:rPr>
            <w:rFonts w:eastAsia="Malgun Gothic"/>
            <w:highlight w:val="yellow"/>
            <w:lang w:eastAsia="en-GB"/>
          </w:rPr>
          <w:t>by</w:t>
        </w:r>
      </w:ins>
      <w:ins w:id="20" w:author="Allen Zhang (张爽)" w:date="2023-10-23T14:49:00Z">
        <w:r w:rsidRPr="007C5222">
          <w:rPr>
            <w:rFonts w:eastAsia="Malgun Gothic"/>
            <w:highlight w:val="yellow"/>
            <w:lang w:eastAsia="en-GB"/>
          </w:rPr>
          <w:t xml:space="preserve"> any </w:t>
        </w:r>
      </w:ins>
      <w:ins w:id="21" w:author="Allen Zhang (张爽)" w:date="2023-11-03T16:36:00Z">
        <w:r w:rsidR="00F15EBB" w:rsidRPr="007C5222">
          <w:rPr>
            <w:rFonts w:eastAsia="Malgun Gothic"/>
            <w:highlight w:val="yellow"/>
            <w:lang w:eastAsia="en-GB"/>
          </w:rPr>
          <w:t>preconfigured means</w:t>
        </w:r>
      </w:ins>
      <w:ins w:id="22" w:author="Allen Zhang (张爽)" w:date="2023-10-23T14:49:00Z">
        <w:r w:rsidRPr="007C5222">
          <w:rPr>
            <w:rFonts w:eastAsia="Malgun Gothic"/>
            <w:highlight w:val="yellow"/>
            <w:lang w:eastAsia="en-GB"/>
          </w:rPr>
          <w:t>.</w:t>
        </w:r>
      </w:ins>
    </w:p>
    <w:p w14:paraId="60C25392" w14:textId="1F0AF177" w:rsidR="003675B0" w:rsidRPr="007C5222" w:rsidRDefault="00DF51F8" w:rsidP="003675B0">
      <w:pPr>
        <w:pStyle w:val="B10"/>
        <w:overflowPunct w:val="0"/>
        <w:autoSpaceDE w:val="0"/>
        <w:autoSpaceDN w:val="0"/>
        <w:adjustRightInd w:val="0"/>
        <w:textAlignment w:val="baseline"/>
        <w:rPr>
          <w:ins w:id="23" w:author="Allen Zhang (张爽)" w:date="2023-10-23T14:49:00Z"/>
          <w:rFonts w:eastAsia="Malgun Gothic"/>
          <w:highlight w:val="yellow"/>
          <w:lang w:val="en-US" w:eastAsia="en-GB"/>
          <w:rPrChange w:id="24" w:author="Allen Zhang (张爽)" w:date="2023-11-01T11:15:00Z">
            <w:rPr>
              <w:ins w:id="25" w:author="Allen Zhang (张爽)" w:date="2023-10-23T14:49:00Z"/>
              <w:rFonts w:eastAsia="Malgun Gothic"/>
              <w:lang w:eastAsia="en-GB"/>
            </w:rPr>
          </w:rPrChange>
        </w:rPr>
      </w:pPr>
      <w:ins w:id="26" w:author="Allen Zhang (张爽)" w:date="2023-11-01T11:18:00Z">
        <w:r w:rsidRPr="007C5222">
          <w:rPr>
            <w:rFonts w:eastAsia="Malgun Gothic"/>
            <w:highlight w:val="yellow"/>
            <w:lang w:val="en-US" w:eastAsia="en-GB"/>
          </w:rPr>
          <w:t>6</w:t>
        </w:r>
      </w:ins>
      <w:ins w:id="27" w:author="Allen Zhang (张爽)" w:date="2023-11-01T11:15:00Z">
        <w:r w:rsidR="003675B0" w:rsidRPr="007C5222">
          <w:rPr>
            <w:rFonts w:eastAsia="Malgun Gothic"/>
            <w:highlight w:val="yellow"/>
            <w:lang w:val="en-US" w:eastAsia="en-GB"/>
          </w:rPr>
          <w:t>.</w:t>
        </w:r>
        <w:r w:rsidR="003675B0" w:rsidRPr="007C5222">
          <w:rPr>
            <w:rFonts w:eastAsia="Malgun Gothic"/>
            <w:highlight w:val="yellow"/>
            <w:lang w:val="en-US" w:eastAsia="en-GB"/>
          </w:rPr>
          <w:tab/>
          <w:t xml:space="preserve">Test equipment shall emulate </w:t>
        </w:r>
      </w:ins>
      <w:ins w:id="28" w:author="Allen Zhang (张爽)" w:date="2023-11-16T17:47:00Z">
        <w:r w:rsidR="003A40D2" w:rsidRPr="007C5222">
          <w:rPr>
            <w:rFonts w:eastAsia="Malgun Gothic"/>
            <w:highlight w:val="yellow"/>
            <w:lang w:val="en-US" w:eastAsia="en-GB"/>
          </w:rPr>
          <w:t>the signal with doppler and delay according to ephemeris defined in TS 36.508 [12] table 5.6.2.1-2 for NGSO (LEO-600). Test system shall send same SIB31 information during the duration of the test as defined in TS 36.508 [12] clause 5.6.3.1.</w:t>
        </w:r>
      </w:ins>
    </w:p>
    <w:p w14:paraId="7C4FF4E6" w14:textId="40D6A836" w:rsidR="00FA3010" w:rsidRPr="00FA3010" w:rsidRDefault="00DF51F8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  <w:rPrChange w:id="29" w:author="Allen Zhang (张爽)" w:date="2023-10-23T14:49:00Z">
            <w:rPr>
              <w:rFonts w:eastAsia="Malgun Gothic"/>
            </w:rPr>
          </w:rPrChange>
        </w:rPr>
      </w:pPr>
      <w:ins w:id="30" w:author="Allen Zhang (张爽)" w:date="2023-11-01T11:18:00Z">
        <w:r w:rsidRPr="007C5222">
          <w:rPr>
            <w:highlight w:val="yellow"/>
            <w:lang w:eastAsia="zh-CN"/>
          </w:rPr>
          <w:t>7</w:t>
        </w:r>
      </w:ins>
      <w:ins w:id="31" w:author="Allen Zhang (张爽)" w:date="2023-10-23T14:50:00Z">
        <w:r w:rsidR="00FA3010" w:rsidRPr="007C5222">
          <w:rPr>
            <w:highlight w:val="yellow"/>
            <w:lang w:eastAsia="zh-CN"/>
          </w:rPr>
          <w:t>.</w:t>
        </w:r>
        <w:r w:rsidR="00FA3010" w:rsidRPr="007C5222">
          <w:rPr>
            <w:highlight w:val="yellow"/>
            <w:lang w:eastAsia="zh-CN"/>
          </w:rPr>
          <w:tab/>
        </w:r>
      </w:ins>
      <w:ins w:id="32" w:author="Allen Zhang (张爽)" w:date="2023-10-23T14:58:00Z">
        <w:r w:rsidR="004801E0" w:rsidRPr="007C5222">
          <w:rPr>
            <w:highlight w:val="yellow"/>
            <w:lang w:eastAsia="zh-CN"/>
          </w:rPr>
          <w:t>Deactivate UE prediction of satellite trajectory</w:t>
        </w:r>
      </w:ins>
      <w:ins w:id="33" w:author="Allen Zhang (张爽)" w:date="2023-10-26T09:11:00Z">
        <w:r w:rsidR="00254FF6" w:rsidRPr="007C5222">
          <w:rPr>
            <w:highlight w:val="yellow"/>
            <w:lang w:eastAsia="zh-CN"/>
          </w:rPr>
          <w:t xml:space="preserve"> by</w:t>
        </w:r>
      </w:ins>
      <w:ins w:id="34" w:author="Allen Zhang (张爽)" w:date="2023-10-23T14:58:00Z">
        <w:r w:rsidR="004801E0" w:rsidRPr="007C5222">
          <w:rPr>
            <w:highlight w:val="yellow"/>
            <w:lang w:eastAsia="zh-CN"/>
          </w:rPr>
          <w:t xml:space="preserve"> any </w:t>
        </w:r>
      </w:ins>
      <w:ins w:id="35" w:author="Allen Zhang (张爽)" w:date="2023-11-03T16:36:00Z">
        <w:r w:rsidR="00F15EBB" w:rsidRPr="007C5222">
          <w:rPr>
            <w:highlight w:val="yellow"/>
            <w:lang w:eastAsia="zh-CN"/>
          </w:rPr>
          <w:t>preconfigured means</w:t>
        </w:r>
      </w:ins>
      <w:ins w:id="36" w:author="Allen Zhang (张爽)" w:date="2023-10-23T15:00:00Z">
        <w:r w:rsidR="004801E0" w:rsidRPr="007C5222">
          <w:rPr>
            <w:highlight w:val="yellow"/>
            <w:lang w:eastAsia="zh-CN"/>
          </w:rPr>
          <w:t>.</w:t>
        </w:r>
      </w:ins>
    </w:p>
    <w:p w14:paraId="35262250" w14:textId="0F76B2D0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ins w:id="37" w:author="Allen Zhang (张爽)" w:date="2023-10-23T14:50:00Z"/>
          <w:rFonts w:eastAsia="Malgun Gothic"/>
        </w:rPr>
      </w:pPr>
      <w:del w:id="38" w:author="Allen Zhang (张爽)" w:date="2023-10-23T14:50:00Z">
        <w:r w:rsidDel="00FA3010">
          <w:rPr>
            <w:rFonts w:eastAsia="Malgun Gothic"/>
          </w:rPr>
          <w:delText>5</w:delText>
        </w:r>
      </w:del>
      <w:ins w:id="39" w:author="Allen Zhang (张爽)" w:date="2023-11-01T11:18:00Z">
        <w:r w:rsidR="00DF51F8">
          <w:rPr>
            <w:rFonts w:eastAsia="Malgun Gothic"/>
          </w:rPr>
          <w:t>8</w:t>
        </w:r>
      </w:ins>
      <w:r>
        <w:rPr>
          <w:rFonts w:eastAsia="Malgun Gothic"/>
        </w:rPr>
        <w:t>.</w:t>
      </w:r>
      <w:r>
        <w:rPr>
          <w:rFonts w:eastAsia="Malgun Gothic"/>
        </w:rPr>
        <w:tab/>
        <w:t>Ensure the UE is in State 3A-RF-CE according to TS 36.508[7] clause 5.2A.2AA. Message contents are defined in clause 8.2.1.1.1.4.3.</w:t>
      </w:r>
    </w:p>
    <w:p w14:paraId="043889D8" w14:textId="64BB83B4" w:rsidR="00FA3010" w:rsidRDefault="00FA3010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</w:p>
    <w:p w14:paraId="2F02A475" w14:textId="0CB70D79" w:rsidR="00C11FA4" w:rsidRDefault="00C11FA4" w:rsidP="00C11FA4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</w:t>
      </w:r>
      <w:r w:rsidR="00CC2704">
        <w:rPr>
          <w:rFonts w:eastAsia="??"/>
          <w:color w:val="FF0000"/>
          <w:sz w:val="32"/>
        </w:rPr>
        <w:t xml:space="preserve"> 1</w:t>
      </w:r>
      <w:r>
        <w:rPr>
          <w:rFonts w:eastAsia="??"/>
          <w:color w:val="FF0000"/>
          <w:sz w:val="32"/>
        </w:rPr>
        <w:t>&gt;&gt;</w:t>
      </w:r>
    </w:p>
    <w:p w14:paraId="50DA4404" w14:textId="618A3A3A" w:rsidR="00F637AF" w:rsidRDefault="00F637AF" w:rsidP="00F637AF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2&gt;&gt;&gt;</w:t>
      </w:r>
    </w:p>
    <w:p w14:paraId="0E7655B2" w14:textId="77777777" w:rsidR="00431847" w:rsidRDefault="00431847" w:rsidP="00431847">
      <w:pPr>
        <w:pStyle w:val="5"/>
        <w:rPr>
          <w:rFonts w:cs="Arial"/>
          <w:szCs w:val="22"/>
        </w:rPr>
      </w:pPr>
      <w:bookmarkStart w:id="40" w:name="_Toc18524"/>
      <w:r>
        <w:rPr>
          <w:snapToGrid w:val="0"/>
          <w:lang w:val="en-US"/>
        </w:rPr>
        <w:t>8.3.1.1.1</w:t>
      </w:r>
      <w:r>
        <w:rPr>
          <w:snapToGrid w:val="0"/>
          <w:lang w:val="en-US"/>
        </w:rPr>
        <w:tab/>
        <w:t>Demodulation of NPDSCH (Cell-Specific Reference Symbols) in standalone mode for category NB1 and NB2 under NTN fading conditions</w:t>
      </w:r>
      <w:bookmarkEnd w:id="40"/>
    </w:p>
    <w:p w14:paraId="6CC25511" w14:textId="77777777" w:rsidR="00431847" w:rsidRDefault="00431847" w:rsidP="00431847">
      <w:pPr>
        <w:pStyle w:val="EditorsNote"/>
      </w:pPr>
      <w:r>
        <w:t>Editor’s Note: This clause is incomplete. The following aspects are either missing or not yet determined:</w:t>
      </w:r>
    </w:p>
    <w:p w14:paraId="76467159" w14:textId="77777777" w:rsidR="00431847" w:rsidRDefault="00431847" w:rsidP="00431847">
      <w:pPr>
        <w:pStyle w:val="EditorsNote"/>
      </w:pPr>
      <w:r>
        <w:lastRenderedPageBreak/>
        <w:t>- Addition to applicability spec is pending</w:t>
      </w:r>
    </w:p>
    <w:p w14:paraId="07774D0F" w14:textId="2C1629B7" w:rsidR="00431847" w:rsidDel="00102DC5" w:rsidRDefault="00431847" w:rsidP="00431847">
      <w:pPr>
        <w:pStyle w:val="EditorsNote"/>
        <w:rPr>
          <w:del w:id="41" w:author="Allen Zhang (张爽)" w:date="2023-10-23T14:47:00Z"/>
        </w:rPr>
      </w:pPr>
      <w:del w:id="42" w:author="Allen Zhang (张爽)" w:date="2023-10-23T14:47:00Z">
        <w:r w:rsidDel="00102DC5">
          <w:delText>- Initial condition and call setup procedure to support satellite access are TBD</w:delText>
        </w:r>
      </w:del>
    </w:p>
    <w:p w14:paraId="06D3F751" w14:textId="77777777" w:rsidR="00431847" w:rsidRDefault="00431847" w:rsidP="00431847">
      <w:pPr>
        <w:pStyle w:val="EditorsNote"/>
      </w:pPr>
      <w:r>
        <w:t>- MU/TT is TBD</w:t>
      </w:r>
    </w:p>
    <w:p w14:paraId="0CC3A11E" w14:textId="77777777" w:rsidR="00431847" w:rsidRDefault="00431847" w:rsidP="00431847">
      <w:pPr>
        <w:pStyle w:val="EditorsNote"/>
      </w:pPr>
      <w:r>
        <w:rPr>
          <w:rFonts w:hint="eastAsia"/>
        </w:rPr>
        <w:t>-</w:t>
      </w:r>
      <w:r>
        <w:t xml:space="preserve"> [] still existed in 8.3.1.1.1.5</w:t>
      </w:r>
    </w:p>
    <w:p w14:paraId="1569999F" w14:textId="77777777" w:rsidR="00431847" w:rsidRDefault="00431847" w:rsidP="00431847">
      <w:pPr>
        <w:rPr>
          <w:b/>
          <w:bCs/>
          <w:color w:val="C00000"/>
          <w:sz w:val="32"/>
          <w:szCs w:val="32"/>
        </w:rPr>
      </w:pPr>
      <w:r w:rsidRPr="0050262E">
        <w:rPr>
          <w:b/>
          <w:bCs/>
          <w:color w:val="C00000"/>
          <w:sz w:val="32"/>
          <w:szCs w:val="32"/>
        </w:rPr>
        <w:t xml:space="preserve">&lt;&lt; </w:t>
      </w:r>
      <w:r w:rsidRPr="0050262E">
        <w:rPr>
          <w:b/>
          <w:bCs/>
          <w:color w:val="C00000"/>
          <w:sz w:val="32"/>
          <w:szCs w:val="32"/>
          <w:lang w:val="en-US"/>
        </w:rPr>
        <w:t>Skip unchanged texts</w:t>
      </w:r>
      <w:r w:rsidRPr="0050262E">
        <w:rPr>
          <w:b/>
          <w:bCs/>
          <w:color w:val="C00000"/>
          <w:sz w:val="32"/>
          <w:szCs w:val="32"/>
        </w:rPr>
        <w:t xml:space="preserve"> &gt;&gt;</w:t>
      </w:r>
    </w:p>
    <w:p w14:paraId="628FB968" w14:textId="77777777" w:rsidR="00431847" w:rsidRDefault="00431847" w:rsidP="00431847">
      <w:pPr>
        <w:pStyle w:val="H6"/>
        <w:rPr>
          <w:snapToGrid w:val="0"/>
          <w:kern w:val="2"/>
        </w:rPr>
      </w:pPr>
      <w:r>
        <w:rPr>
          <w:snapToGrid w:val="0"/>
          <w:kern w:val="2"/>
        </w:rPr>
        <w:t>8.3.1.1.1.4.1</w:t>
      </w:r>
      <w:r>
        <w:rPr>
          <w:snapToGrid w:val="0"/>
          <w:kern w:val="2"/>
        </w:rPr>
        <w:tab/>
      </w:r>
      <w:r>
        <w:rPr>
          <w:snapToGrid w:val="0"/>
          <w:kern w:val="2"/>
          <w:lang w:eastAsia="zh-CN"/>
        </w:rPr>
        <w:t>Initial conditions</w:t>
      </w:r>
    </w:p>
    <w:p w14:paraId="3EC8C477" w14:textId="77777777" w:rsidR="00431847" w:rsidRDefault="00431847" w:rsidP="00431847">
      <w:r>
        <w:t>Initial conditions are a set of test configurations the UE needs to be tested in and the steps for the SS to take with the UE to reach the correct measurement state.</w:t>
      </w:r>
    </w:p>
    <w:p w14:paraId="3725E279" w14:textId="77777777" w:rsidR="00431847" w:rsidRDefault="00431847" w:rsidP="00431847">
      <w:r>
        <w:t>Configurations of NPDSCH and NPDCCH before measurement are specified in Annex C.2.</w:t>
      </w:r>
    </w:p>
    <w:p w14:paraId="436DFC3F" w14:textId="77777777" w:rsidR="00431847" w:rsidRDefault="00431847" w:rsidP="00431847">
      <w:r>
        <w:t>Test Environment: Normal, as defined in TS 36.508 [7] clause 4.1.</w:t>
      </w:r>
    </w:p>
    <w:p w14:paraId="6D72D0E1" w14:textId="77777777" w:rsidR="00431847" w:rsidRDefault="00431847" w:rsidP="00431847">
      <w:pPr>
        <w:rPr>
          <w:lang w:eastAsia="zh-TW"/>
        </w:rPr>
      </w:pPr>
      <w:r>
        <w:t>Frequencies to be tested: K.2.1.</w:t>
      </w:r>
    </w:p>
    <w:p w14:paraId="68C43954" w14:textId="77777777" w:rsidR="00431847" w:rsidRDefault="00431847" w:rsidP="00431847">
      <w:pPr>
        <w:rPr>
          <w:lang w:eastAsia="zh-TW"/>
        </w:rPr>
      </w:pPr>
      <w:r>
        <w:rPr>
          <w:lang w:eastAsia="zh-TW"/>
        </w:rPr>
        <w:t xml:space="preserve">Channel </w:t>
      </w:r>
      <w:r>
        <w:t xml:space="preserve">Bandwidths to be tested: </w:t>
      </w:r>
      <w:r>
        <w:rPr>
          <w:lang w:eastAsia="zh-TW"/>
        </w:rPr>
        <w:t>A</w:t>
      </w:r>
      <w:r>
        <w:t>s</w:t>
      </w:r>
      <w:r>
        <w:rPr>
          <w:lang w:eastAsia="zh-TW"/>
        </w:rPr>
        <w:t xml:space="preserve"> specified per test number in Table 8.3.1.1.1.3-2.</w:t>
      </w:r>
    </w:p>
    <w:p w14:paraId="4AD83371" w14:textId="77777777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  <w:t>Connect the SS, the faders and AWGN noise sources to the UE antenna connectors as shown in TS 36.508 [7] Annex A, Figure A.9 using only main UE Tx/Rx antenna.</w:t>
      </w:r>
    </w:p>
    <w:p w14:paraId="633A4D6A" w14:textId="77777777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  <w:t>The parameter settings for the cell are set up according to Tables 8.3.1.1-1 and 8.3.1.1.1.3-1 as appropriate.</w:t>
      </w:r>
    </w:p>
    <w:p w14:paraId="4EB8D3C4" w14:textId="77777777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  <w:t>Downlink signals are initially set up according to Annex C.0, C.1 and Annex C.3.2 and uplink signals according to Annex H.0.1, H.1.1, H.2.1 and Annex H.4.2.</w:t>
      </w:r>
    </w:p>
    <w:p w14:paraId="23A0F480" w14:textId="1CEAC2F8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ins w:id="43" w:author="Allen Zhang (张爽)" w:date="2023-10-23T15:01:00Z"/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  <w:t xml:space="preserve">Propagation conditions are set according to Annex B.0. </w:t>
      </w:r>
    </w:p>
    <w:p w14:paraId="574100DE" w14:textId="328C2AB7" w:rsidR="003A40D2" w:rsidRPr="007C5222" w:rsidRDefault="003A40D2" w:rsidP="003A40D2">
      <w:pPr>
        <w:pStyle w:val="B10"/>
        <w:overflowPunct w:val="0"/>
        <w:autoSpaceDE w:val="0"/>
        <w:autoSpaceDN w:val="0"/>
        <w:adjustRightInd w:val="0"/>
        <w:textAlignment w:val="baseline"/>
        <w:rPr>
          <w:ins w:id="44" w:author="Allen Zhang (张爽)" w:date="2023-11-16T17:49:00Z"/>
          <w:rFonts w:eastAsia="Malgun Gothic"/>
          <w:highlight w:val="yellow"/>
          <w:lang w:eastAsia="en-GB"/>
        </w:rPr>
      </w:pPr>
      <w:ins w:id="45" w:author="Allen Zhang (张爽)" w:date="2023-11-16T17:49:00Z">
        <w:r w:rsidRPr="007C5222">
          <w:rPr>
            <w:rFonts w:hint="eastAsia"/>
            <w:highlight w:val="yellow"/>
            <w:lang w:eastAsia="zh-CN"/>
          </w:rPr>
          <w:t>5</w:t>
        </w:r>
        <w:r w:rsidRPr="007C5222">
          <w:rPr>
            <w:highlight w:val="yellow"/>
            <w:lang w:eastAsia="zh-CN"/>
          </w:rPr>
          <w:t>.</w:t>
        </w:r>
        <w:r w:rsidRPr="007C5222">
          <w:rPr>
            <w:highlight w:val="yellow"/>
            <w:lang w:eastAsia="zh-CN"/>
          </w:rPr>
          <w:tab/>
        </w:r>
        <w:r w:rsidRPr="007C5222">
          <w:rPr>
            <w:rFonts w:eastAsia="Malgun Gothic"/>
            <w:highlight w:val="yellow"/>
            <w:lang w:eastAsia="en-GB"/>
          </w:rPr>
          <w:t xml:space="preserve">UE location according to TS 36.508 [12] clause </w:t>
        </w:r>
      </w:ins>
      <w:ins w:id="46" w:author="Allen Zhang (张爽)" w:date="2023-11-16T23:46:00Z">
        <w:r w:rsidR="00AD22C5" w:rsidRPr="007C5222">
          <w:rPr>
            <w:rFonts w:eastAsia="Malgun Gothic"/>
            <w:highlight w:val="yellow"/>
            <w:lang w:eastAsia="en-GB"/>
          </w:rPr>
          <w:t>8.2.6.1</w:t>
        </w:r>
      </w:ins>
      <w:ins w:id="47" w:author="Allen Zhang (张爽)" w:date="2023-11-16T17:49:00Z">
        <w:r w:rsidRPr="007C5222">
          <w:rPr>
            <w:rFonts w:eastAsia="Malgun Gothic"/>
            <w:highlight w:val="yellow"/>
            <w:lang w:eastAsia="en-GB"/>
          </w:rPr>
          <w:t xml:space="preserve"> is provided to the UE </w:t>
        </w:r>
      </w:ins>
      <w:ins w:id="48" w:author="Allen Zhang (张爽)" w:date="2023-11-16T17:51:00Z">
        <w:r w:rsidRPr="007C5222">
          <w:rPr>
            <w:rFonts w:eastAsia="Malgun Gothic"/>
            <w:highlight w:val="yellow"/>
            <w:lang w:eastAsia="en-GB"/>
          </w:rPr>
          <w:t>by</w:t>
        </w:r>
      </w:ins>
      <w:ins w:id="49" w:author="Allen Zhang (张爽)" w:date="2023-11-16T17:49:00Z">
        <w:r w:rsidRPr="007C5222">
          <w:rPr>
            <w:rFonts w:eastAsia="Malgun Gothic"/>
            <w:highlight w:val="yellow"/>
            <w:lang w:eastAsia="en-GB"/>
          </w:rPr>
          <w:t xml:space="preserve"> any preconfigured means.</w:t>
        </w:r>
      </w:ins>
    </w:p>
    <w:p w14:paraId="73CB2155" w14:textId="279C4E1F" w:rsidR="003A40D2" w:rsidRPr="007C5222" w:rsidRDefault="003A40D2" w:rsidP="003A40D2">
      <w:pPr>
        <w:pStyle w:val="B10"/>
        <w:overflowPunct w:val="0"/>
        <w:autoSpaceDE w:val="0"/>
        <w:autoSpaceDN w:val="0"/>
        <w:adjustRightInd w:val="0"/>
        <w:textAlignment w:val="baseline"/>
        <w:rPr>
          <w:ins w:id="50" w:author="Allen Zhang (张爽)" w:date="2023-11-16T17:49:00Z"/>
          <w:rFonts w:eastAsia="Malgun Gothic"/>
          <w:highlight w:val="yellow"/>
          <w:lang w:val="en-US" w:eastAsia="en-GB"/>
        </w:rPr>
      </w:pPr>
      <w:ins w:id="51" w:author="Allen Zhang (张爽)" w:date="2023-11-16T17:49:00Z">
        <w:r w:rsidRPr="007C5222">
          <w:rPr>
            <w:rFonts w:eastAsia="Malgun Gothic"/>
            <w:highlight w:val="yellow"/>
            <w:lang w:val="en-US" w:eastAsia="en-GB"/>
          </w:rPr>
          <w:t>6.</w:t>
        </w:r>
        <w:r w:rsidRPr="007C5222">
          <w:rPr>
            <w:rFonts w:eastAsia="Malgun Gothic"/>
            <w:highlight w:val="yellow"/>
            <w:lang w:val="en-US" w:eastAsia="en-GB"/>
          </w:rPr>
          <w:tab/>
          <w:t xml:space="preserve">Test equipment shall emulate the signal with doppler and delay according to ephemeris defined in TS 36.508 [12] table </w:t>
        </w:r>
      </w:ins>
      <w:ins w:id="52" w:author="Allen Zhang (张爽)" w:date="2023-11-16T23:47:00Z">
        <w:r w:rsidR="00AD22C5" w:rsidRPr="007C5222">
          <w:rPr>
            <w:rFonts w:eastAsia="Malgun Gothic"/>
            <w:highlight w:val="yellow"/>
            <w:lang w:val="en-US" w:eastAsia="en-GB"/>
          </w:rPr>
          <w:t>8.2.6.2.1-2</w:t>
        </w:r>
      </w:ins>
      <w:ins w:id="53" w:author="Allen Zhang (张爽)" w:date="2023-11-16T17:49:00Z">
        <w:r w:rsidRPr="007C5222">
          <w:rPr>
            <w:rFonts w:eastAsia="Malgun Gothic"/>
            <w:highlight w:val="yellow"/>
            <w:lang w:val="en-US" w:eastAsia="en-GB"/>
          </w:rPr>
          <w:t xml:space="preserve"> for NGSO (LEO-600). Test system shall send same SIB31-NB information during the duration of the test as defined in TS 36.508 [12] clause </w:t>
        </w:r>
      </w:ins>
      <w:ins w:id="54" w:author="Allen Zhang (张爽)" w:date="2023-11-17T00:56:00Z">
        <w:r w:rsidR="00CF7616" w:rsidRPr="007C5222">
          <w:rPr>
            <w:rFonts w:eastAsia="Malgun Gothic"/>
            <w:highlight w:val="yellow"/>
            <w:lang w:val="en-US" w:eastAsia="en-GB"/>
          </w:rPr>
          <w:t>8.2.6.</w:t>
        </w:r>
      </w:ins>
      <w:ins w:id="55" w:author="Allen Zhang (张爽)" w:date="2023-11-17T01:56:00Z">
        <w:r w:rsidR="00940DFB" w:rsidRPr="007C5222">
          <w:rPr>
            <w:rFonts w:eastAsia="Malgun Gothic"/>
            <w:highlight w:val="yellow"/>
            <w:lang w:val="en-US" w:eastAsia="en-GB"/>
          </w:rPr>
          <w:t>3</w:t>
        </w:r>
      </w:ins>
      <w:ins w:id="56" w:author="Allen Zhang (张爽)" w:date="2023-11-17T00:56:00Z">
        <w:r w:rsidR="00CF7616" w:rsidRPr="007C5222">
          <w:rPr>
            <w:rFonts w:eastAsia="Malgun Gothic"/>
            <w:highlight w:val="yellow"/>
            <w:lang w:val="en-US" w:eastAsia="en-GB"/>
          </w:rPr>
          <w:t>.1</w:t>
        </w:r>
      </w:ins>
      <w:ins w:id="57" w:author="Allen Zhang (张爽)" w:date="2023-11-16T17:49:00Z">
        <w:r w:rsidRPr="007C5222">
          <w:rPr>
            <w:rFonts w:eastAsia="Malgun Gothic"/>
            <w:highlight w:val="yellow"/>
            <w:lang w:val="en-US" w:eastAsia="en-GB"/>
          </w:rPr>
          <w:t>.</w:t>
        </w:r>
      </w:ins>
    </w:p>
    <w:p w14:paraId="52CAAE2B" w14:textId="77777777" w:rsidR="003A40D2" w:rsidRPr="00CB2353" w:rsidRDefault="003A40D2" w:rsidP="003A40D2">
      <w:pPr>
        <w:pStyle w:val="B10"/>
        <w:overflowPunct w:val="0"/>
        <w:autoSpaceDE w:val="0"/>
        <w:autoSpaceDN w:val="0"/>
        <w:adjustRightInd w:val="0"/>
        <w:textAlignment w:val="baseline"/>
        <w:rPr>
          <w:ins w:id="58" w:author="Allen Zhang (张爽)" w:date="2023-11-16T17:49:00Z"/>
          <w:lang w:eastAsia="zh-CN"/>
        </w:rPr>
      </w:pPr>
      <w:ins w:id="59" w:author="Allen Zhang (张爽)" w:date="2023-11-16T17:49:00Z">
        <w:r w:rsidRPr="007C5222">
          <w:rPr>
            <w:highlight w:val="yellow"/>
            <w:lang w:eastAsia="zh-CN"/>
          </w:rPr>
          <w:t>7.</w:t>
        </w:r>
        <w:r w:rsidRPr="007C5222">
          <w:rPr>
            <w:highlight w:val="yellow"/>
            <w:lang w:eastAsia="zh-CN"/>
          </w:rPr>
          <w:tab/>
          <w:t>Deactivate UE prediction of satellite trajectory by any preconfigured means.</w:t>
        </w:r>
      </w:ins>
    </w:p>
    <w:p w14:paraId="0EE8A7B4" w14:textId="0B375310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ins w:id="60" w:author="Allen Zhang (张爽)" w:date="2023-10-23T15:02:00Z"/>
          <w:rFonts w:eastAsia="Malgun Gothic"/>
        </w:rPr>
      </w:pPr>
      <w:del w:id="61" w:author="Allen Zhang (张爽)" w:date="2023-10-23T15:01:00Z">
        <w:r w:rsidDel="00A85D3F">
          <w:rPr>
            <w:rFonts w:eastAsia="Malgun Gothic"/>
          </w:rPr>
          <w:delText>5</w:delText>
        </w:r>
      </w:del>
      <w:ins w:id="62" w:author="Allen Zhang (张爽)" w:date="2023-11-01T11:19:00Z">
        <w:r w:rsidR="00DF51F8">
          <w:rPr>
            <w:rFonts w:eastAsia="Malgun Gothic"/>
          </w:rPr>
          <w:t>8</w:t>
        </w:r>
      </w:ins>
      <w:r>
        <w:rPr>
          <w:rFonts w:eastAsia="Malgun Gothic"/>
        </w:rPr>
        <w:t>.</w:t>
      </w:r>
      <w:r>
        <w:rPr>
          <w:rFonts w:eastAsia="Malgun Gothic"/>
        </w:rPr>
        <w:tab/>
        <w:t xml:space="preserve">Ensure the UE is in State 2A-NB with CP </w:t>
      </w:r>
      <w:proofErr w:type="spellStart"/>
      <w:r>
        <w:rPr>
          <w:rFonts w:eastAsia="Malgun Gothic"/>
        </w:rPr>
        <w:t>CIoT</w:t>
      </w:r>
      <w:proofErr w:type="spellEnd"/>
      <w:r>
        <w:rPr>
          <w:rFonts w:eastAsia="Malgun Gothic"/>
        </w:rPr>
        <w:t xml:space="preserve"> Optimisation according to TS 36.508 [7] clause 8.1.5. Message contents are defined in clause 8.3.1.1.1.4.2.</w:t>
      </w:r>
    </w:p>
    <w:p w14:paraId="1EC0371A" w14:textId="7D268D23" w:rsidR="00A85D3F" w:rsidRPr="00A85D3F" w:rsidDel="002D6558" w:rsidRDefault="00A85D3F" w:rsidP="00A85D3F">
      <w:pPr>
        <w:pStyle w:val="B10"/>
        <w:overflowPunct w:val="0"/>
        <w:autoSpaceDE w:val="0"/>
        <w:autoSpaceDN w:val="0"/>
        <w:adjustRightInd w:val="0"/>
        <w:textAlignment w:val="baseline"/>
        <w:rPr>
          <w:del w:id="63" w:author="Allen Zhang (张爽)" w:date="2023-10-26T09:15:00Z"/>
          <w:rFonts w:eastAsia="Malgun Gothic"/>
        </w:rPr>
      </w:pPr>
    </w:p>
    <w:p w14:paraId="1B998421" w14:textId="50FC7EAC" w:rsidR="00F637AF" w:rsidRDefault="00F637AF" w:rsidP="00F637AF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2&gt;&gt;</w:t>
      </w:r>
    </w:p>
    <w:p w14:paraId="404DDF7B" w14:textId="6C365F9F" w:rsidR="00F637AF" w:rsidRDefault="00F637AF" w:rsidP="00F637AF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3&gt;&gt;&gt;</w:t>
      </w:r>
    </w:p>
    <w:p w14:paraId="3A06EAC9" w14:textId="77777777" w:rsidR="00431847" w:rsidRDefault="00431847" w:rsidP="00431847">
      <w:pPr>
        <w:pStyle w:val="5"/>
        <w:rPr>
          <w:rFonts w:cs="Arial"/>
          <w:szCs w:val="22"/>
        </w:rPr>
      </w:pPr>
      <w:bookmarkStart w:id="64" w:name="_Toc20618"/>
      <w:r>
        <w:rPr>
          <w:snapToGrid w:val="0"/>
          <w:lang w:val="en-US"/>
        </w:rPr>
        <w:t>8.3.1.1.2</w:t>
      </w:r>
      <w:r>
        <w:rPr>
          <w:snapToGrid w:val="0"/>
          <w:lang w:val="en-US"/>
        </w:rPr>
        <w:tab/>
        <w:t>Demodulation of NPDSCH (Cell-Specific Reference Symbols) in standalone mode for category NB1 and NB2</w:t>
      </w:r>
      <w:bookmarkEnd w:id="64"/>
    </w:p>
    <w:p w14:paraId="3669FCE2" w14:textId="77777777" w:rsidR="00431847" w:rsidRDefault="00431847" w:rsidP="00431847">
      <w:pPr>
        <w:pStyle w:val="EditorsNote"/>
      </w:pPr>
      <w:r>
        <w:t>Editor’s Note: This clause is incomplete. The following aspects are either missing or not yet determined:</w:t>
      </w:r>
    </w:p>
    <w:p w14:paraId="1B17381B" w14:textId="77777777" w:rsidR="00431847" w:rsidRDefault="00431847" w:rsidP="00431847">
      <w:pPr>
        <w:pStyle w:val="EditorsNote"/>
      </w:pPr>
      <w:r>
        <w:t>- Addition to applicability spec is pending</w:t>
      </w:r>
    </w:p>
    <w:p w14:paraId="64D01AA7" w14:textId="5D6EA26C" w:rsidR="00431847" w:rsidDel="00102DC5" w:rsidRDefault="00431847" w:rsidP="00431847">
      <w:pPr>
        <w:pStyle w:val="EditorsNote"/>
        <w:rPr>
          <w:del w:id="65" w:author="Allen Zhang (张爽)" w:date="2023-10-23T14:47:00Z"/>
        </w:rPr>
      </w:pPr>
      <w:del w:id="66" w:author="Allen Zhang (张爽)" w:date="2023-10-23T14:47:00Z">
        <w:r w:rsidDel="00102DC5">
          <w:delText>- Initial condition and call setup procedure to support satellite access are TBD</w:delText>
        </w:r>
      </w:del>
    </w:p>
    <w:p w14:paraId="1E9B7760" w14:textId="77777777" w:rsidR="00431847" w:rsidRDefault="00431847" w:rsidP="00431847">
      <w:pPr>
        <w:pStyle w:val="EditorsNote"/>
      </w:pPr>
      <w:r>
        <w:t>- MU/TT is TBD</w:t>
      </w:r>
    </w:p>
    <w:p w14:paraId="198A3BC2" w14:textId="77777777" w:rsidR="00431847" w:rsidRDefault="00431847" w:rsidP="00431847">
      <w:pPr>
        <w:rPr>
          <w:b/>
          <w:bCs/>
          <w:color w:val="C00000"/>
          <w:sz w:val="32"/>
          <w:szCs w:val="32"/>
        </w:rPr>
      </w:pPr>
      <w:r w:rsidRPr="0050262E">
        <w:rPr>
          <w:b/>
          <w:bCs/>
          <w:color w:val="C00000"/>
          <w:sz w:val="32"/>
          <w:szCs w:val="32"/>
        </w:rPr>
        <w:t xml:space="preserve">&lt;&lt; </w:t>
      </w:r>
      <w:r w:rsidRPr="0050262E">
        <w:rPr>
          <w:b/>
          <w:bCs/>
          <w:color w:val="C00000"/>
          <w:sz w:val="32"/>
          <w:szCs w:val="32"/>
          <w:lang w:val="en-US"/>
        </w:rPr>
        <w:t>Skip unchanged texts</w:t>
      </w:r>
      <w:r w:rsidRPr="0050262E">
        <w:rPr>
          <w:b/>
          <w:bCs/>
          <w:color w:val="C00000"/>
          <w:sz w:val="32"/>
          <w:szCs w:val="32"/>
        </w:rPr>
        <w:t xml:space="preserve"> &gt;&gt;</w:t>
      </w:r>
    </w:p>
    <w:p w14:paraId="52F24284" w14:textId="77777777" w:rsidR="00431847" w:rsidRDefault="00431847" w:rsidP="00431847">
      <w:pPr>
        <w:pStyle w:val="H6"/>
        <w:rPr>
          <w:snapToGrid w:val="0"/>
          <w:kern w:val="2"/>
        </w:rPr>
      </w:pPr>
      <w:r>
        <w:rPr>
          <w:snapToGrid w:val="0"/>
          <w:kern w:val="2"/>
        </w:rPr>
        <w:lastRenderedPageBreak/>
        <w:t>8.3.1.1.2.4.1</w:t>
      </w:r>
      <w:r>
        <w:rPr>
          <w:snapToGrid w:val="0"/>
          <w:kern w:val="2"/>
        </w:rPr>
        <w:tab/>
      </w:r>
      <w:r>
        <w:rPr>
          <w:snapToGrid w:val="0"/>
          <w:kern w:val="2"/>
          <w:lang w:eastAsia="zh-CN"/>
        </w:rPr>
        <w:t>Initial conditions</w:t>
      </w:r>
    </w:p>
    <w:p w14:paraId="32EEA323" w14:textId="77777777" w:rsidR="00431847" w:rsidRDefault="00431847" w:rsidP="00431847">
      <w:r>
        <w:t>Initial conditions are a set of test configurations the UE needs to be tested in and the steps for the SS to take with the UE to reach the correct measurement state.</w:t>
      </w:r>
    </w:p>
    <w:p w14:paraId="07F53FBF" w14:textId="77777777" w:rsidR="00431847" w:rsidRDefault="00431847" w:rsidP="00431847">
      <w:r>
        <w:t>Configurations of NPDSCH and NPDCCH before measurement are specified in Annex C.2.</w:t>
      </w:r>
    </w:p>
    <w:p w14:paraId="669B478B" w14:textId="77777777" w:rsidR="00431847" w:rsidRDefault="00431847" w:rsidP="00431847">
      <w:r>
        <w:t>Test Environment: Normal, as defined in TS 36.508 [7] clause 4.1.</w:t>
      </w:r>
    </w:p>
    <w:p w14:paraId="6E14926F" w14:textId="77777777" w:rsidR="00431847" w:rsidRDefault="00431847" w:rsidP="00431847">
      <w:pPr>
        <w:rPr>
          <w:lang w:eastAsia="zh-TW"/>
        </w:rPr>
      </w:pPr>
      <w:r>
        <w:t>Frequencies to be tested: K.2.1.</w:t>
      </w:r>
    </w:p>
    <w:p w14:paraId="26429E97" w14:textId="77777777" w:rsidR="00431847" w:rsidRDefault="00431847" w:rsidP="00431847">
      <w:pPr>
        <w:rPr>
          <w:lang w:eastAsia="zh-TW"/>
        </w:rPr>
      </w:pPr>
      <w:r>
        <w:rPr>
          <w:lang w:eastAsia="zh-TW"/>
        </w:rPr>
        <w:t xml:space="preserve">Channel </w:t>
      </w:r>
      <w:r>
        <w:t xml:space="preserve">Bandwidths to be tested: </w:t>
      </w:r>
      <w:r>
        <w:rPr>
          <w:lang w:eastAsia="zh-TW"/>
        </w:rPr>
        <w:t>A</w:t>
      </w:r>
      <w:r>
        <w:t>s</w:t>
      </w:r>
      <w:r>
        <w:rPr>
          <w:lang w:eastAsia="zh-TW"/>
        </w:rPr>
        <w:t xml:space="preserve"> specified per test number in Table 8.3.1.1.2.3-2.</w:t>
      </w:r>
    </w:p>
    <w:p w14:paraId="64CAE0D8" w14:textId="77777777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  <w:t>Connect the SS, the faders and AWGN noise sources to the UE antenna connectors as shown in TS 36.508 [7] Annex A, Figure A.9 using only main UE Tx/Rx antenna.</w:t>
      </w:r>
    </w:p>
    <w:p w14:paraId="56209E14" w14:textId="77777777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  <w:t>The parameter settings for the cell are set up according to Tables 8.3.1.1-1 and 8.3.1.1.2.3-1 as appropriate.</w:t>
      </w:r>
    </w:p>
    <w:p w14:paraId="3C5D366A" w14:textId="77777777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  <w:t>Downlink signals are initially set up according to Annex C.0, C.1 and Annex C.3.2 and uplink signals according to Annex H.0.1, H.1.1, H.2.1 and Annex H.4.2.</w:t>
      </w:r>
    </w:p>
    <w:p w14:paraId="5EFD4F7B" w14:textId="56381CED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ins w:id="67" w:author="Allen Zhang (张爽)" w:date="2023-10-23T15:12:00Z"/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  <w:t xml:space="preserve">Propagation conditions are set according to Annex B.0. </w:t>
      </w:r>
    </w:p>
    <w:p w14:paraId="337B2203" w14:textId="21F9A7A9" w:rsidR="002D6558" w:rsidRPr="007C5222" w:rsidRDefault="002D6558" w:rsidP="002D6558">
      <w:pPr>
        <w:pStyle w:val="B10"/>
        <w:overflowPunct w:val="0"/>
        <w:autoSpaceDE w:val="0"/>
        <w:autoSpaceDN w:val="0"/>
        <w:adjustRightInd w:val="0"/>
        <w:textAlignment w:val="baseline"/>
        <w:rPr>
          <w:ins w:id="68" w:author="Allen Zhang (张爽)" w:date="2023-10-26T09:15:00Z"/>
          <w:rFonts w:eastAsia="Malgun Gothic"/>
          <w:highlight w:val="yellow"/>
          <w:lang w:eastAsia="en-GB"/>
        </w:rPr>
      </w:pPr>
      <w:ins w:id="69" w:author="Allen Zhang (张爽)" w:date="2023-10-26T09:15:00Z">
        <w:r w:rsidRPr="007C5222">
          <w:rPr>
            <w:rFonts w:hint="eastAsia"/>
            <w:highlight w:val="yellow"/>
            <w:lang w:eastAsia="zh-CN"/>
          </w:rPr>
          <w:t>5</w:t>
        </w:r>
        <w:r w:rsidRPr="007C5222">
          <w:rPr>
            <w:highlight w:val="yellow"/>
            <w:lang w:eastAsia="zh-CN"/>
          </w:rPr>
          <w:t>.</w:t>
        </w:r>
        <w:r w:rsidRPr="007C5222">
          <w:rPr>
            <w:highlight w:val="yellow"/>
            <w:lang w:eastAsia="zh-CN"/>
          </w:rPr>
          <w:tab/>
        </w:r>
        <w:r w:rsidRPr="007C5222">
          <w:rPr>
            <w:rFonts w:eastAsia="Malgun Gothic"/>
            <w:highlight w:val="yellow"/>
            <w:lang w:eastAsia="en-GB"/>
          </w:rPr>
          <w:t xml:space="preserve">UE location according to TS 36.508 [12] clause </w:t>
        </w:r>
      </w:ins>
      <w:ins w:id="70" w:author="Allen Zhang (张爽)" w:date="2023-11-17T00:15:00Z">
        <w:r w:rsidR="00490793" w:rsidRPr="007C5222">
          <w:rPr>
            <w:rFonts w:eastAsia="Malgun Gothic"/>
            <w:highlight w:val="yellow"/>
            <w:lang w:eastAsia="en-GB"/>
          </w:rPr>
          <w:t>8.2.6.1</w:t>
        </w:r>
      </w:ins>
      <w:ins w:id="71" w:author="Allen Zhang (张爽)" w:date="2023-10-26T09:15:00Z">
        <w:r w:rsidRPr="007C5222">
          <w:rPr>
            <w:rFonts w:eastAsia="Malgun Gothic"/>
            <w:highlight w:val="yellow"/>
            <w:lang w:eastAsia="en-GB"/>
          </w:rPr>
          <w:t xml:space="preserve"> is provided to the UE </w:t>
        </w:r>
      </w:ins>
      <w:ins w:id="72" w:author="Allen Zhang (张爽)" w:date="2023-11-16T17:52:00Z">
        <w:r w:rsidR="000A5F7F" w:rsidRPr="007C5222">
          <w:rPr>
            <w:rFonts w:eastAsia="Malgun Gothic"/>
            <w:highlight w:val="yellow"/>
            <w:lang w:eastAsia="en-GB"/>
          </w:rPr>
          <w:t>by</w:t>
        </w:r>
      </w:ins>
      <w:ins w:id="73" w:author="Allen Zhang (张爽)" w:date="2023-10-26T09:15:00Z">
        <w:r w:rsidRPr="007C5222">
          <w:rPr>
            <w:rFonts w:eastAsia="Malgun Gothic"/>
            <w:highlight w:val="yellow"/>
            <w:lang w:eastAsia="en-GB"/>
          </w:rPr>
          <w:t xml:space="preserve"> any </w:t>
        </w:r>
      </w:ins>
      <w:ins w:id="74" w:author="Allen Zhang (张爽)" w:date="2023-11-03T16:36:00Z">
        <w:r w:rsidR="00F15EBB" w:rsidRPr="007C5222">
          <w:rPr>
            <w:rFonts w:eastAsia="Malgun Gothic"/>
            <w:highlight w:val="yellow"/>
            <w:lang w:eastAsia="en-GB"/>
          </w:rPr>
          <w:t>preconfigured means</w:t>
        </w:r>
      </w:ins>
      <w:ins w:id="75" w:author="Allen Zhang (张爽)" w:date="2023-10-26T09:15:00Z">
        <w:r w:rsidRPr="007C5222">
          <w:rPr>
            <w:rFonts w:eastAsia="Malgun Gothic"/>
            <w:highlight w:val="yellow"/>
            <w:lang w:eastAsia="en-GB"/>
          </w:rPr>
          <w:t>.</w:t>
        </w:r>
      </w:ins>
    </w:p>
    <w:p w14:paraId="2F77237B" w14:textId="351A573B" w:rsidR="00DF51F8" w:rsidRPr="007C5222" w:rsidRDefault="00DF51F8" w:rsidP="00DF51F8">
      <w:pPr>
        <w:pStyle w:val="B10"/>
        <w:overflowPunct w:val="0"/>
        <w:autoSpaceDE w:val="0"/>
        <w:autoSpaceDN w:val="0"/>
        <w:adjustRightInd w:val="0"/>
        <w:textAlignment w:val="baseline"/>
        <w:rPr>
          <w:ins w:id="76" w:author="Allen Zhang (张爽)" w:date="2023-11-01T11:20:00Z"/>
          <w:rFonts w:eastAsia="Malgun Gothic"/>
          <w:highlight w:val="yellow"/>
          <w:lang w:val="en-US" w:eastAsia="en-GB"/>
        </w:rPr>
      </w:pPr>
      <w:ins w:id="77" w:author="Allen Zhang (张爽)" w:date="2023-11-01T11:20:00Z">
        <w:r w:rsidRPr="007C5222">
          <w:rPr>
            <w:rFonts w:eastAsia="Malgun Gothic"/>
            <w:highlight w:val="yellow"/>
            <w:lang w:val="en-US" w:eastAsia="en-GB"/>
          </w:rPr>
          <w:t>6.</w:t>
        </w:r>
        <w:r w:rsidRPr="007C5222">
          <w:rPr>
            <w:rFonts w:eastAsia="Malgun Gothic"/>
            <w:highlight w:val="yellow"/>
            <w:lang w:val="en-US" w:eastAsia="en-GB"/>
          </w:rPr>
          <w:tab/>
          <w:t>Test equipment shall emulate</w:t>
        </w:r>
      </w:ins>
      <w:ins w:id="78" w:author="Allen Zhang (张爽)" w:date="2023-11-16T17:53:00Z">
        <w:r w:rsidR="000A5F7F" w:rsidRPr="007C5222">
          <w:rPr>
            <w:rFonts w:eastAsia="Malgun Gothic"/>
            <w:highlight w:val="yellow"/>
            <w:lang w:val="en-US" w:eastAsia="en-GB"/>
          </w:rPr>
          <w:t xml:space="preserve"> the signal with doppler and delay according to ephemeris defined in TS 36.508 [12] table </w:t>
        </w:r>
      </w:ins>
      <w:ins w:id="79" w:author="Allen Zhang (张爽)" w:date="2023-11-17T00:58:00Z">
        <w:r w:rsidR="00CF7616" w:rsidRPr="007C5222">
          <w:rPr>
            <w:rFonts w:eastAsia="Malgun Gothic"/>
            <w:highlight w:val="yellow"/>
            <w:lang w:val="en-US" w:eastAsia="en-GB"/>
          </w:rPr>
          <w:t>8.2.6.2.1-1</w:t>
        </w:r>
      </w:ins>
      <w:ins w:id="80" w:author="Allen Zhang (张爽)" w:date="2023-11-16T17:53:00Z">
        <w:r w:rsidR="000A5F7F" w:rsidRPr="007C5222">
          <w:rPr>
            <w:rFonts w:eastAsia="Malgun Gothic"/>
            <w:highlight w:val="yellow"/>
            <w:lang w:val="en-US" w:eastAsia="en-GB"/>
          </w:rPr>
          <w:t xml:space="preserve"> for GSO if UE supports only GSO or both GSO and NGSO satellites and table </w:t>
        </w:r>
      </w:ins>
      <w:ins w:id="81" w:author="Allen Zhang (张爽)" w:date="2023-11-17T00:58:00Z">
        <w:r w:rsidR="00CF7616" w:rsidRPr="007C5222">
          <w:rPr>
            <w:rFonts w:eastAsia="Malgun Gothic"/>
            <w:highlight w:val="yellow"/>
            <w:lang w:val="en-US" w:eastAsia="en-GB"/>
          </w:rPr>
          <w:t>8.2.6.2.1-3</w:t>
        </w:r>
      </w:ins>
      <w:ins w:id="82" w:author="Allen Zhang (张爽)" w:date="2023-11-16T17:53:00Z">
        <w:r w:rsidR="000A5F7F" w:rsidRPr="007C5222">
          <w:rPr>
            <w:rFonts w:eastAsia="Malgun Gothic"/>
            <w:highlight w:val="yellow"/>
            <w:lang w:val="en-US" w:eastAsia="en-GB"/>
          </w:rPr>
          <w:t xml:space="preserve"> for NGSO (LEO-1200) if UE supports only NGSO satellites.</w:t>
        </w:r>
      </w:ins>
      <w:ins w:id="83" w:author="Allen Zhang (张爽)" w:date="2023-11-16T17:54:00Z">
        <w:r w:rsidR="000A5F7F" w:rsidRPr="007C5222">
          <w:rPr>
            <w:rFonts w:eastAsia="Malgun Gothic"/>
            <w:highlight w:val="yellow"/>
            <w:lang w:val="en-US" w:eastAsia="en-GB"/>
          </w:rPr>
          <w:t xml:space="preserve"> Test system shall send same SIB31-NB information during the duration of the test as defined in TS 36.508 [12] clause </w:t>
        </w:r>
      </w:ins>
      <w:ins w:id="84" w:author="Allen Zhang (张爽)" w:date="2023-11-17T00:59:00Z">
        <w:r w:rsidR="00CF7616" w:rsidRPr="007C5222">
          <w:rPr>
            <w:rFonts w:eastAsia="Malgun Gothic"/>
            <w:highlight w:val="yellow"/>
            <w:lang w:val="en-US" w:eastAsia="en-GB"/>
          </w:rPr>
          <w:t>8.2.6.</w:t>
        </w:r>
      </w:ins>
      <w:ins w:id="85" w:author="Allen Zhang (张爽)" w:date="2023-11-17T01:56:00Z">
        <w:r w:rsidR="00940DFB" w:rsidRPr="007C5222">
          <w:rPr>
            <w:rFonts w:eastAsia="Malgun Gothic"/>
            <w:highlight w:val="yellow"/>
            <w:lang w:val="en-US" w:eastAsia="en-GB"/>
          </w:rPr>
          <w:t>3</w:t>
        </w:r>
      </w:ins>
      <w:ins w:id="86" w:author="Allen Zhang (张爽)" w:date="2023-11-17T00:59:00Z">
        <w:r w:rsidR="00CF7616" w:rsidRPr="007C5222">
          <w:rPr>
            <w:rFonts w:eastAsia="Malgun Gothic"/>
            <w:highlight w:val="yellow"/>
            <w:lang w:val="en-US" w:eastAsia="en-GB"/>
          </w:rPr>
          <w:t>.1</w:t>
        </w:r>
      </w:ins>
      <w:ins w:id="87" w:author="Allen Zhang (张爽)" w:date="2023-11-16T17:54:00Z">
        <w:r w:rsidR="000A5F7F" w:rsidRPr="007C5222">
          <w:rPr>
            <w:rFonts w:eastAsia="Malgun Gothic"/>
            <w:highlight w:val="yellow"/>
            <w:lang w:val="en-US" w:eastAsia="en-GB"/>
          </w:rPr>
          <w:t>.</w:t>
        </w:r>
      </w:ins>
    </w:p>
    <w:p w14:paraId="659BDF5E" w14:textId="58AA0A4C" w:rsidR="002D6558" w:rsidRPr="00CA49C7" w:rsidRDefault="00DF51F8" w:rsidP="002D6558">
      <w:pPr>
        <w:pStyle w:val="B10"/>
        <w:overflowPunct w:val="0"/>
        <w:autoSpaceDE w:val="0"/>
        <w:autoSpaceDN w:val="0"/>
        <w:adjustRightInd w:val="0"/>
        <w:textAlignment w:val="baseline"/>
        <w:rPr>
          <w:ins w:id="88" w:author="Allen Zhang (张爽)" w:date="2023-10-26T09:15:00Z"/>
          <w:lang w:eastAsia="zh-CN"/>
        </w:rPr>
      </w:pPr>
      <w:ins w:id="89" w:author="Allen Zhang (张爽)" w:date="2023-11-01T11:20:00Z">
        <w:r w:rsidRPr="007C5222">
          <w:rPr>
            <w:highlight w:val="yellow"/>
            <w:lang w:eastAsia="zh-CN"/>
          </w:rPr>
          <w:t>7</w:t>
        </w:r>
      </w:ins>
      <w:ins w:id="90" w:author="Allen Zhang (张爽)" w:date="2023-10-26T09:15:00Z">
        <w:r w:rsidR="002D6558" w:rsidRPr="007C5222">
          <w:rPr>
            <w:highlight w:val="yellow"/>
            <w:lang w:eastAsia="zh-CN"/>
          </w:rPr>
          <w:t>.</w:t>
        </w:r>
        <w:r w:rsidR="002D6558" w:rsidRPr="007C5222">
          <w:rPr>
            <w:highlight w:val="yellow"/>
            <w:lang w:eastAsia="zh-CN"/>
          </w:rPr>
          <w:tab/>
          <w:t xml:space="preserve">Deactivate UE prediction of satellite trajectory by any </w:t>
        </w:r>
      </w:ins>
      <w:ins w:id="91" w:author="Allen Zhang (张爽)" w:date="2023-11-03T16:36:00Z">
        <w:r w:rsidR="00F15EBB" w:rsidRPr="007C5222">
          <w:rPr>
            <w:highlight w:val="yellow"/>
            <w:lang w:eastAsia="zh-CN"/>
          </w:rPr>
          <w:t>preconfigured means</w:t>
        </w:r>
      </w:ins>
      <w:ins w:id="92" w:author="Allen Zhang (张爽)" w:date="2023-10-26T09:15:00Z">
        <w:r w:rsidR="002D6558" w:rsidRPr="007C5222">
          <w:rPr>
            <w:highlight w:val="yellow"/>
            <w:lang w:eastAsia="zh-CN"/>
          </w:rPr>
          <w:t>.</w:t>
        </w:r>
      </w:ins>
    </w:p>
    <w:p w14:paraId="7CFF596F" w14:textId="39E40B02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ins w:id="93" w:author="Allen Zhang (张爽)" w:date="2023-10-23T15:12:00Z"/>
          <w:rFonts w:eastAsia="Malgun Gothic"/>
        </w:rPr>
      </w:pPr>
      <w:del w:id="94" w:author="Allen Zhang (张爽)" w:date="2023-10-23T15:12:00Z">
        <w:r w:rsidDel="00331B3E">
          <w:rPr>
            <w:rFonts w:eastAsia="Malgun Gothic"/>
          </w:rPr>
          <w:delText>5</w:delText>
        </w:r>
      </w:del>
      <w:ins w:id="95" w:author="Allen Zhang (张爽)" w:date="2023-11-01T11:20:00Z">
        <w:r w:rsidR="00DF51F8">
          <w:rPr>
            <w:rFonts w:eastAsia="Malgun Gothic"/>
          </w:rPr>
          <w:t>8</w:t>
        </w:r>
      </w:ins>
      <w:r>
        <w:rPr>
          <w:rFonts w:eastAsia="Malgun Gothic"/>
        </w:rPr>
        <w:t>.</w:t>
      </w:r>
      <w:r>
        <w:rPr>
          <w:rFonts w:eastAsia="Malgun Gothic"/>
        </w:rPr>
        <w:tab/>
        <w:t xml:space="preserve">Ensure the UE is in State 2A-NB with CP </w:t>
      </w:r>
      <w:proofErr w:type="spellStart"/>
      <w:r>
        <w:rPr>
          <w:rFonts w:eastAsia="Malgun Gothic"/>
        </w:rPr>
        <w:t>CIoT</w:t>
      </w:r>
      <w:proofErr w:type="spellEnd"/>
      <w:r>
        <w:rPr>
          <w:rFonts w:eastAsia="Malgun Gothic"/>
        </w:rPr>
        <w:t xml:space="preserve"> Optimisation according to TS 36.508 [7] clause 8.1.5. Message contents are defined in clause 8.3.1.1.2.4.3.</w:t>
      </w:r>
    </w:p>
    <w:p w14:paraId="78045793" w14:textId="328154D2" w:rsidR="00331B3E" w:rsidRPr="00331B3E" w:rsidDel="00331B3E" w:rsidRDefault="00331B3E" w:rsidP="00331B3E">
      <w:pPr>
        <w:pStyle w:val="B10"/>
        <w:overflowPunct w:val="0"/>
        <w:autoSpaceDE w:val="0"/>
        <w:autoSpaceDN w:val="0"/>
        <w:adjustRightInd w:val="0"/>
        <w:textAlignment w:val="baseline"/>
        <w:rPr>
          <w:del w:id="96" w:author="Allen Zhang (张爽)" w:date="2023-10-23T15:12:00Z"/>
          <w:rFonts w:eastAsia="Malgun Gothic"/>
        </w:rPr>
      </w:pPr>
    </w:p>
    <w:p w14:paraId="322707A1" w14:textId="065147A5" w:rsidR="00F637AF" w:rsidRPr="00AA0C2C" w:rsidRDefault="00F637AF" w:rsidP="00AA0C2C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3&gt;&gt;</w:t>
      </w:r>
    </w:p>
    <w:p w14:paraId="0F9852D4" w14:textId="446BBEEE" w:rsidR="00CC2704" w:rsidRDefault="00CC2704" w:rsidP="00CC2704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START OF CHANGES </w:t>
      </w:r>
      <w:r w:rsidR="00F637AF">
        <w:rPr>
          <w:rFonts w:eastAsia="??"/>
          <w:color w:val="FF0000"/>
          <w:sz w:val="32"/>
        </w:rPr>
        <w:t>4</w:t>
      </w:r>
      <w:r>
        <w:rPr>
          <w:rFonts w:eastAsia="??"/>
          <w:color w:val="FF0000"/>
          <w:sz w:val="32"/>
        </w:rPr>
        <w:t>&gt;&gt;&gt;</w:t>
      </w:r>
    </w:p>
    <w:p w14:paraId="79B602A5" w14:textId="77777777" w:rsidR="00431847" w:rsidRDefault="00431847" w:rsidP="00431847">
      <w:pPr>
        <w:pStyle w:val="5"/>
        <w:rPr>
          <w:snapToGrid w:val="0"/>
        </w:rPr>
      </w:pPr>
      <w:bookmarkStart w:id="97" w:name="_Toc25638"/>
      <w:r>
        <w:rPr>
          <w:snapToGrid w:val="0"/>
          <w:lang w:val="en-US"/>
        </w:rPr>
        <w:t>8.3.1.1.3</w:t>
      </w:r>
      <w:r>
        <w:rPr>
          <w:snapToGrid w:val="0"/>
          <w:lang w:val="en-US"/>
        </w:rPr>
        <w:tab/>
      </w:r>
      <w:r>
        <w:rPr>
          <w:snapToGrid w:val="0"/>
        </w:rPr>
        <w:t>Demodulation of NPDSCH (Cell-Specific Reference Symbols) in standalone for NB2</w:t>
      </w:r>
      <w:bookmarkEnd w:id="97"/>
    </w:p>
    <w:p w14:paraId="56906049" w14:textId="77777777" w:rsidR="00431847" w:rsidRDefault="00431847" w:rsidP="00431847">
      <w:pPr>
        <w:pStyle w:val="EditorsNote"/>
      </w:pPr>
      <w:r>
        <w:t>Editor’s Note: This clause is incomplete. The following aspects are either missing or not yet determined:</w:t>
      </w:r>
    </w:p>
    <w:p w14:paraId="7BCAC388" w14:textId="77777777" w:rsidR="00431847" w:rsidRDefault="00431847" w:rsidP="00431847">
      <w:pPr>
        <w:pStyle w:val="EditorsNote"/>
      </w:pPr>
      <w:r>
        <w:t>- Addition to applicability spec is pending</w:t>
      </w:r>
    </w:p>
    <w:p w14:paraId="2CBC31A4" w14:textId="05CB71FF" w:rsidR="00431847" w:rsidDel="00102DC5" w:rsidRDefault="00431847" w:rsidP="00431847">
      <w:pPr>
        <w:pStyle w:val="EditorsNote"/>
        <w:rPr>
          <w:del w:id="98" w:author="Allen Zhang (张爽)" w:date="2023-10-23T14:47:00Z"/>
        </w:rPr>
      </w:pPr>
      <w:del w:id="99" w:author="Allen Zhang (张爽)" w:date="2023-10-23T14:47:00Z">
        <w:r w:rsidDel="00102DC5">
          <w:delText>- Initial condition and call setup procedure to support satellite access are TBD</w:delText>
        </w:r>
      </w:del>
    </w:p>
    <w:p w14:paraId="047AB4D8" w14:textId="4EC0DCC5" w:rsidR="00431847" w:rsidRPr="00431847" w:rsidRDefault="00431847" w:rsidP="00431847">
      <w:pPr>
        <w:pStyle w:val="EditorsNote"/>
      </w:pPr>
      <w:r>
        <w:t>- MU/TT is TBD</w:t>
      </w:r>
    </w:p>
    <w:p w14:paraId="5310A380" w14:textId="10DCDF99" w:rsidR="00431847" w:rsidRDefault="00431847" w:rsidP="00431847">
      <w:pPr>
        <w:rPr>
          <w:b/>
          <w:bCs/>
          <w:color w:val="C00000"/>
          <w:sz w:val="32"/>
          <w:szCs w:val="32"/>
        </w:rPr>
      </w:pPr>
      <w:r w:rsidRPr="0050262E">
        <w:rPr>
          <w:b/>
          <w:bCs/>
          <w:color w:val="C00000"/>
          <w:sz w:val="32"/>
          <w:szCs w:val="32"/>
        </w:rPr>
        <w:t xml:space="preserve">&lt;&lt; </w:t>
      </w:r>
      <w:r w:rsidRPr="0050262E">
        <w:rPr>
          <w:b/>
          <w:bCs/>
          <w:color w:val="C00000"/>
          <w:sz w:val="32"/>
          <w:szCs w:val="32"/>
          <w:lang w:val="en-US"/>
        </w:rPr>
        <w:t>Skip unchanged texts</w:t>
      </w:r>
      <w:r w:rsidRPr="0050262E">
        <w:rPr>
          <w:b/>
          <w:bCs/>
          <w:color w:val="C00000"/>
          <w:sz w:val="32"/>
          <w:szCs w:val="32"/>
        </w:rPr>
        <w:t xml:space="preserve"> &gt;&gt;</w:t>
      </w:r>
    </w:p>
    <w:p w14:paraId="56C09DA2" w14:textId="77777777" w:rsidR="00431847" w:rsidRDefault="00431847" w:rsidP="00431847">
      <w:pPr>
        <w:pStyle w:val="H6"/>
        <w:rPr>
          <w:snapToGrid w:val="0"/>
          <w:kern w:val="2"/>
        </w:rPr>
      </w:pPr>
      <w:r>
        <w:rPr>
          <w:snapToGrid w:val="0"/>
          <w:kern w:val="2"/>
        </w:rPr>
        <w:t>8.3.1.1.3.4.1</w:t>
      </w:r>
      <w:r>
        <w:rPr>
          <w:snapToGrid w:val="0"/>
          <w:kern w:val="2"/>
        </w:rPr>
        <w:tab/>
      </w:r>
      <w:r>
        <w:rPr>
          <w:snapToGrid w:val="0"/>
          <w:kern w:val="2"/>
          <w:lang w:eastAsia="zh-CN"/>
        </w:rPr>
        <w:t>Initial conditions</w:t>
      </w:r>
    </w:p>
    <w:p w14:paraId="366C3827" w14:textId="77777777" w:rsidR="00431847" w:rsidRDefault="00431847" w:rsidP="00431847">
      <w:r>
        <w:t>Initial conditions are a set of test configurations the UE needs to be tested in and the steps for the SS to take with the UE to reach the correct measurement state.</w:t>
      </w:r>
    </w:p>
    <w:p w14:paraId="70B30403" w14:textId="77777777" w:rsidR="00431847" w:rsidRDefault="00431847" w:rsidP="00431847">
      <w:r>
        <w:t>Configurations of NPDSCH and NPDCCH before measurement are specified in Annex C.2.</w:t>
      </w:r>
    </w:p>
    <w:p w14:paraId="1EADCABF" w14:textId="77777777" w:rsidR="00431847" w:rsidRDefault="00431847" w:rsidP="00431847">
      <w:r>
        <w:t>Test Environment: Normal, as defined in TS 36.508 [7] clause 4.1.</w:t>
      </w:r>
    </w:p>
    <w:p w14:paraId="0C47CB58" w14:textId="77777777" w:rsidR="00431847" w:rsidRDefault="00431847" w:rsidP="00431847">
      <w:pPr>
        <w:rPr>
          <w:lang w:eastAsia="zh-TW"/>
        </w:rPr>
      </w:pPr>
      <w:r>
        <w:t>Frequencies to be tested: K.2.1.</w:t>
      </w:r>
    </w:p>
    <w:p w14:paraId="3950AD29" w14:textId="77777777" w:rsidR="00431847" w:rsidRDefault="00431847" w:rsidP="00431847">
      <w:pPr>
        <w:rPr>
          <w:lang w:eastAsia="zh-TW"/>
        </w:rPr>
      </w:pPr>
      <w:r>
        <w:rPr>
          <w:lang w:eastAsia="zh-TW"/>
        </w:rPr>
        <w:lastRenderedPageBreak/>
        <w:t xml:space="preserve">Channel </w:t>
      </w:r>
      <w:r>
        <w:t xml:space="preserve">Bandwidths to be tested: </w:t>
      </w:r>
      <w:r>
        <w:rPr>
          <w:lang w:eastAsia="zh-TW"/>
        </w:rPr>
        <w:t>A</w:t>
      </w:r>
      <w:r>
        <w:t>s</w:t>
      </w:r>
      <w:r>
        <w:rPr>
          <w:lang w:eastAsia="zh-TW"/>
        </w:rPr>
        <w:t xml:space="preserve"> specified per test number in Table 8.3.1.1.3.3-2.</w:t>
      </w:r>
    </w:p>
    <w:p w14:paraId="670FCE97" w14:textId="77777777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  <w:t>Connect the SS, the faders and AWGN noise sources to the UE antenna connectors as shown in TS 36.508 [7] Annex A, Figure A.9 using only main UE Tx/Rx antenna.</w:t>
      </w:r>
    </w:p>
    <w:p w14:paraId="647568BF" w14:textId="77777777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  <w:t>The parameter settings for the cell are set up according to Tables 8.3.1.1-1 and 8.3.1.1.3.3-1 as appropriate.</w:t>
      </w:r>
    </w:p>
    <w:p w14:paraId="074044D3" w14:textId="77777777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  <w:t>Downlink signals are initially set up according to Annex C.0, C.1 and Annex C.3.2 and uplink signals according to Annex H.0.1, H.1.1, H.2.1 and Annex H.4.2.</w:t>
      </w:r>
    </w:p>
    <w:p w14:paraId="479D1989" w14:textId="071851F9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ins w:id="100" w:author="Allen Zhang (张爽)" w:date="2023-10-23T15:14:00Z"/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  <w:t xml:space="preserve">Propagation conditions are set according to Annex B.0. </w:t>
      </w:r>
    </w:p>
    <w:p w14:paraId="7FBC12D5" w14:textId="2BF8A5E1" w:rsidR="000A5F7F" w:rsidRPr="007C5222" w:rsidRDefault="000A5F7F" w:rsidP="000A5F7F">
      <w:pPr>
        <w:pStyle w:val="B10"/>
        <w:overflowPunct w:val="0"/>
        <w:autoSpaceDE w:val="0"/>
        <w:autoSpaceDN w:val="0"/>
        <w:adjustRightInd w:val="0"/>
        <w:textAlignment w:val="baseline"/>
        <w:rPr>
          <w:ins w:id="101" w:author="Allen Zhang (张爽)" w:date="2023-11-16T17:54:00Z"/>
          <w:rFonts w:eastAsia="Malgun Gothic"/>
          <w:highlight w:val="yellow"/>
          <w:lang w:eastAsia="en-GB"/>
        </w:rPr>
      </w:pPr>
      <w:ins w:id="102" w:author="Allen Zhang (张爽)" w:date="2023-11-16T17:54:00Z">
        <w:r w:rsidRPr="007C5222">
          <w:rPr>
            <w:rFonts w:hint="eastAsia"/>
            <w:highlight w:val="yellow"/>
            <w:lang w:eastAsia="zh-CN"/>
          </w:rPr>
          <w:t>5</w:t>
        </w:r>
        <w:r w:rsidRPr="007C5222">
          <w:rPr>
            <w:highlight w:val="yellow"/>
            <w:lang w:eastAsia="zh-CN"/>
          </w:rPr>
          <w:t>.</w:t>
        </w:r>
        <w:r w:rsidRPr="007C5222">
          <w:rPr>
            <w:highlight w:val="yellow"/>
            <w:lang w:eastAsia="zh-CN"/>
          </w:rPr>
          <w:tab/>
        </w:r>
        <w:r w:rsidRPr="007C5222">
          <w:rPr>
            <w:rFonts w:eastAsia="Malgun Gothic"/>
            <w:highlight w:val="yellow"/>
            <w:lang w:eastAsia="en-GB"/>
          </w:rPr>
          <w:t xml:space="preserve">UE location according to TS 36.508 [12] clause </w:t>
        </w:r>
      </w:ins>
      <w:ins w:id="103" w:author="Allen Zhang (张爽)" w:date="2023-11-17T00:15:00Z">
        <w:r w:rsidR="00490793" w:rsidRPr="007C5222">
          <w:rPr>
            <w:rFonts w:eastAsia="Malgun Gothic"/>
            <w:highlight w:val="yellow"/>
            <w:lang w:eastAsia="en-GB"/>
          </w:rPr>
          <w:t>8.2.6.1</w:t>
        </w:r>
      </w:ins>
      <w:ins w:id="104" w:author="Allen Zhang (张爽)" w:date="2023-11-16T17:54:00Z">
        <w:r w:rsidRPr="007C5222">
          <w:rPr>
            <w:rFonts w:eastAsia="Malgun Gothic"/>
            <w:highlight w:val="yellow"/>
            <w:lang w:eastAsia="en-GB"/>
          </w:rPr>
          <w:t xml:space="preserve"> is provided to the UE by any preconfigured means.</w:t>
        </w:r>
      </w:ins>
    </w:p>
    <w:p w14:paraId="4880D8AF" w14:textId="33C3D229" w:rsidR="00CF7616" w:rsidRPr="007C5222" w:rsidRDefault="00CF7616" w:rsidP="00CF7616">
      <w:pPr>
        <w:pStyle w:val="B10"/>
        <w:overflowPunct w:val="0"/>
        <w:autoSpaceDE w:val="0"/>
        <w:autoSpaceDN w:val="0"/>
        <w:adjustRightInd w:val="0"/>
        <w:textAlignment w:val="baseline"/>
        <w:rPr>
          <w:ins w:id="105" w:author="Allen Zhang (张爽)" w:date="2023-11-17T00:59:00Z"/>
          <w:rFonts w:eastAsia="Malgun Gothic"/>
          <w:highlight w:val="yellow"/>
          <w:lang w:val="en-US" w:eastAsia="en-GB"/>
        </w:rPr>
      </w:pPr>
      <w:ins w:id="106" w:author="Allen Zhang (张爽)" w:date="2023-11-17T00:59:00Z">
        <w:r w:rsidRPr="007C5222">
          <w:rPr>
            <w:rFonts w:eastAsia="Malgun Gothic"/>
            <w:highlight w:val="yellow"/>
            <w:lang w:val="en-US" w:eastAsia="en-GB"/>
          </w:rPr>
          <w:t>6.</w:t>
        </w:r>
        <w:r w:rsidRPr="007C5222">
          <w:rPr>
            <w:rFonts w:eastAsia="Malgun Gothic"/>
            <w:highlight w:val="yellow"/>
            <w:lang w:val="en-US" w:eastAsia="en-GB"/>
          </w:rPr>
          <w:tab/>
          <w:t>Test equipment shall emulate the signal with doppler and delay according to ephemeris defined in TS 36.508 [12] table 8.2.6.2.1-1 for GSO if UE supports only GSO or both GSO and NGSO satellites and table 8.2.6.2.1-3 for NGSO (LEO-1200) if UE supports only NGSO satellites. Test system shall send same SIB31-NB information during the duration of the test as defined in TS 36.508 [12] clause 8.2.6.</w:t>
        </w:r>
      </w:ins>
      <w:ins w:id="107" w:author="Allen Zhang (张爽)" w:date="2023-11-17T01:57:00Z">
        <w:r w:rsidR="00940DFB" w:rsidRPr="007C5222">
          <w:rPr>
            <w:rFonts w:eastAsia="Malgun Gothic"/>
            <w:highlight w:val="yellow"/>
            <w:lang w:val="en-US" w:eastAsia="en-GB"/>
          </w:rPr>
          <w:t>3</w:t>
        </w:r>
      </w:ins>
      <w:ins w:id="108" w:author="Allen Zhang (张爽)" w:date="2023-11-17T00:59:00Z">
        <w:r w:rsidRPr="007C5222">
          <w:rPr>
            <w:rFonts w:eastAsia="Malgun Gothic"/>
            <w:highlight w:val="yellow"/>
            <w:lang w:val="en-US" w:eastAsia="en-GB"/>
          </w:rPr>
          <w:t>.1.</w:t>
        </w:r>
      </w:ins>
    </w:p>
    <w:p w14:paraId="3716E934" w14:textId="77777777" w:rsidR="000A5F7F" w:rsidRPr="00CA49C7" w:rsidRDefault="000A5F7F" w:rsidP="000A5F7F">
      <w:pPr>
        <w:pStyle w:val="B10"/>
        <w:overflowPunct w:val="0"/>
        <w:autoSpaceDE w:val="0"/>
        <w:autoSpaceDN w:val="0"/>
        <w:adjustRightInd w:val="0"/>
        <w:textAlignment w:val="baseline"/>
        <w:rPr>
          <w:ins w:id="109" w:author="Allen Zhang (张爽)" w:date="2023-11-16T17:54:00Z"/>
          <w:lang w:eastAsia="zh-CN"/>
        </w:rPr>
      </w:pPr>
      <w:ins w:id="110" w:author="Allen Zhang (张爽)" w:date="2023-11-16T17:54:00Z">
        <w:r w:rsidRPr="007C5222">
          <w:rPr>
            <w:highlight w:val="yellow"/>
            <w:lang w:eastAsia="zh-CN"/>
          </w:rPr>
          <w:t>7.</w:t>
        </w:r>
        <w:r w:rsidRPr="007C5222">
          <w:rPr>
            <w:highlight w:val="yellow"/>
            <w:lang w:eastAsia="zh-CN"/>
          </w:rPr>
          <w:tab/>
          <w:t>Deactivate UE prediction of satellite trajectory by any preconfigured means.</w:t>
        </w:r>
      </w:ins>
    </w:p>
    <w:p w14:paraId="74887F6F" w14:textId="06D8EE47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ins w:id="111" w:author="Allen Zhang (张爽)" w:date="2023-10-23T15:14:00Z"/>
          <w:rFonts w:eastAsia="Malgun Gothic"/>
        </w:rPr>
      </w:pPr>
      <w:del w:id="112" w:author="Allen Zhang (张爽)" w:date="2023-10-23T15:14:00Z">
        <w:r w:rsidDel="00331B3E">
          <w:rPr>
            <w:rFonts w:eastAsia="Malgun Gothic"/>
          </w:rPr>
          <w:delText>5</w:delText>
        </w:r>
      </w:del>
      <w:ins w:id="113" w:author="Allen Zhang (张爽)" w:date="2023-11-01T11:20:00Z">
        <w:r w:rsidR="00DF51F8">
          <w:rPr>
            <w:rFonts w:eastAsia="Malgun Gothic"/>
          </w:rPr>
          <w:t>8</w:t>
        </w:r>
      </w:ins>
      <w:r>
        <w:rPr>
          <w:rFonts w:eastAsia="Malgun Gothic"/>
        </w:rPr>
        <w:t>.</w:t>
      </w:r>
      <w:r>
        <w:rPr>
          <w:rFonts w:eastAsia="Malgun Gothic"/>
        </w:rPr>
        <w:tab/>
        <w:t xml:space="preserve">Ensure the UE is in State 2A-NB with CP </w:t>
      </w:r>
      <w:proofErr w:type="spellStart"/>
      <w:r>
        <w:rPr>
          <w:rFonts w:eastAsia="Malgun Gothic"/>
        </w:rPr>
        <w:t>CIoT</w:t>
      </w:r>
      <w:proofErr w:type="spellEnd"/>
      <w:r>
        <w:rPr>
          <w:rFonts w:eastAsia="Malgun Gothic"/>
        </w:rPr>
        <w:t xml:space="preserve"> Optimisation according to TS 36.508 [7] clause 8.1.5. Message contents are defined in clause 8.3.1.1.3.4.3.</w:t>
      </w:r>
    </w:p>
    <w:p w14:paraId="06DF458F" w14:textId="7510D718" w:rsidR="00331B3E" w:rsidRPr="00431847" w:rsidDel="002D6558" w:rsidRDefault="00331B3E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del w:id="114" w:author="Allen Zhang (张爽)" w:date="2023-10-26T09:15:00Z"/>
          <w:rFonts w:eastAsia="Malgun Gothic"/>
        </w:rPr>
      </w:pPr>
    </w:p>
    <w:p w14:paraId="11DCEABA" w14:textId="6CE5B1C9" w:rsidR="00431847" w:rsidRPr="00431847" w:rsidRDefault="00431847" w:rsidP="0043184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4&gt;&gt;</w:t>
      </w:r>
    </w:p>
    <w:p w14:paraId="6F5E5FF7" w14:textId="64F7A3F4" w:rsidR="00AA0C2C" w:rsidRDefault="00AA0C2C" w:rsidP="00AA0C2C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5&gt;&gt;&gt;</w:t>
      </w:r>
    </w:p>
    <w:p w14:paraId="0D4B529B" w14:textId="77777777" w:rsidR="00431847" w:rsidRDefault="00431847" w:rsidP="00431847">
      <w:pPr>
        <w:pStyle w:val="5"/>
        <w:rPr>
          <w:snapToGrid w:val="0"/>
        </w:rPr>
      </w:pPr>
      <w:bookmarkStart w:id="115" w:name="_Toc20621"/>
      <w:r>
        <w:rPr>
          <w:snapToGrid w:val="0"/>
          <w:lang w:val="en-US"/>
        </w:rPr>
        <w:t>8.3.1.2.1</w:t>
      </w:r>
      <w:r>
        <w:rPr>
          <w:snapToGrid w:val="0"/>
          <w:lang w:val="en-US"/>
        </w:rPr>
        <w:tab/>
      </w:r>
      <w:r>
        <w:rPr>
          <w:snapToGrid w:val="0"/>
          <w:kern w:val="2"/>
        </w:rPr>
        <w:t>Demodulation of NPDCCH single-antenna performance for category NB1 and NB2</w:t>
      </w:r>
      <w:bookmarkEnd w:id="115"/>
    </w:p>
    <w:p w14:paraId="1DACBFCE" w14:textId="77777777" w:rsidR="00431847" w:rsidRDefault="00431847" w:rsidP="00431847">
      <w:pPr>
        <w:pStyle w:val="EditorsNote"/>
      </w:pPr>
      <w:r>
        <w:t>Editor’s Note: This clause is incomplete. The following aspects are either missing or not yet determined:</w:t>
      </w:r>
    </w:p>
    <w:p w14:paraId="0746FDDB" w14:textId="77777777" w:rsidR="00431847" w:rsidRDefault="00431847" w:rsidP="00431847">
      <w:pPr>
        <w:pStyle w:val="EditorsNote"/>
      </w:pPr>
      <w:r>
        <w:t>- Addition to applicability spec is pending</w:t>
      </w:r>
    </w:p>
    <w:p w14:paraId="498580FE" w14:textId="2CCF4E48" w:rsidR="00431847" w:rsidDel="00102DC5" w:rsidRDefault="00431847" w:rsidP="00431847">
      <w:pPr>
        <w:pStyle w:val="EditorsNote"/>
        <w:rPr>
          <w:del w:id="116" w:author="Allen Zhang (张爽)" w:date="2023-10-23T14:47:00Z"/>
        </w:rPr>
      </w:pPr>
      <w:del w:id="117" w:author="Allen Zhang (张爽)" w:date="2023-10-23T14:47:00Z">
        <w:r w:rsidDel="00102DC5">
          <w:delText>- Initial condition and call setup procedure to support satellite access are TBD</w:delText>
        </w:r>
      </w:del>
    </w:p>
    <w:p w14:paraId="0B39EA65" w14:textId="6A96A792" w:rsidR="00431847" w:rsidRPr="00431847" w:rsidRDefault="00431847" w:rsidP="00431847">
      <w:pPr>
        <w:pStyle w:val="EditorsNote"/>
      </w:pPr>
      <w:r>
        <w:t>- MU/TT is TBD</w:t>
      </w:r>
    </w:p>
    <w:p w14:paraId="1F0FEAB4" w14:textId="06C9EA9B" w:rsidR="00431847" w:rsidRDefault="00431847" w:rsidP="00431847">
      <w:pPr>
        <w:rPr>
          <w:b/>
          <w:bCs/>
          <w:color w:val="C00000"/>
          <w:sz w:val="32"/>
          <w:szCs w:val="32"/>
        </w:rPr>
      </w:pPr>
      <w:r w:rsidRPr="0050262E">
        <w:rPr>
          <w:b/>
          <w:bCs/>
          <w:color w:val="C00000"/>
          <w:sz w:val="32"/>
          <w:szCs w:val="32"/>
        </w:rPr>
        <w:t xml:space="preserve">&lt;&lt; </w:t>
      </w:r>
      <w:r w:rsidRPr="0050262E">
        <w:rPr>
          <w:b/>
          <w:bCs/>
          <w:color w:val="C00000"/>
          <w:sz w:val="32"/>
          <w:szCs w:val="32"/>
          <w:lang w:val="en-US"/>
        </w:rPr>
        <w:t>Skip unchanged texts</w:t>
      </w:r>
      <w:r w:rsidRPr="0050262E">
        <w:rPr>
          <w:b/>
          <w:bCs/>
          <w:color w:val="C00000"/>
          <w:sz w:val="32"/>
          <w:szCs w:val="32"/>
        </w:rPr>
        <w:t xml:space="preserve"> &gt;&gt;</w:t>
      </w:r>
    </w:p>
    <w:p w14:paraId="6AC0B6FD" w14:textId="77777777" w:rsidR="00431847" w:rsidRDefault="00431847" w:rsidP="00431847">
      <w:pPr>
        <w:pStyle w:val="H6"/>
        <w:rPr>
          <w:snapToGrid w:val="0"/>
          <w:kern w:val="2"/>
        </w:rPr>
      </w:pPr>
      <w:r>
        <w:rPr>
          <w:snapToGrid w:val="0"/>
          <w:kern w:val="2"/>
        </w:rPr>
        <w:t>8.3.1.2.1.4.1</w:t>
      </w:r>
      <w:r>
        <w:rPr>
          <w:snapToGrid w:val="0"/>
          <w:kern w:val="2"/>
        </w:rPr>
        <w:tab/>
      </w:r>
      <w:r>
        <w:rPr>
          <w:snapToGrid w:val="0"/>
          <w:kern w:val="2"/>
          <w:lang w:eastAsia="zh-CN"/>
        </w:rPr>
        <w:t>Initial conditions</w:t>
      </w:r>
    </w:p>
    <w:p w14:paraId="7E390869" w14:textId="77777777" w:rsidR="00431847" w:rsidRDefault="00431847" w:rsidP="00431847">
      <w:r>
        <w:t>Initial conditions are a set of test configurations the UE needs to be tested in and the steps for the SS to take with the UE to reach the correct measurement state.</w:t>
      </w:r>
    </w:p>
    <w:p w14:paraId="6D0491B0" w14:textId="77777777" w:rsidR="00431847" w:rsidRDefault="00431847" w:rsidP="00431847">
      <w:r>
        <w:t>Configurations of NPDSCH and NPDCCH before measurement are specified in Annex C.2.</w:t>
      </w:r>
    </w:p>
    <w:p w14:paraId="6355FC5B" w14:textId="77777777" w:rsidR="00431847" w:rsidRDefault="00431847" w:rsidP="00431847">
      <w:r>
        <w:t>Test Environment: Normal, as defined in TS 36.508 [7] clause 4.1.</w:t>
      </w:r>
    </w:p>
    <w:p w14:paraId="74BF0CCA" w14:textId="77777777" w:rsidR="00431847" w:rsidRDefault="00431847" w:rsidP="00431847">
      <w:r>
        <w:t>Operation mode: Standalone.</w:t>
      </w:r>
    </w:p>
    <w:p w14:paraId="605AAA80" w14:textId="77777777" w:rsidR="00431847" w:rsidRDefault="00431847" w:rsidP="00431847">
      <w:pPr>
        <w:rPr>
          <w:lang w:eastAsia="zh-TW"/>
        </w:rPr>
      </w:pPr>
      <w:r>
        <w:t>Frequencies to be tested: K.2.1.</w:t>
      </w:r>
    </w:p>
    <w:p w14:paraId="114BD9ED" w14:textId="77777777" w:rsidR="00431847" w:rsidRDefault="00431847" w:rsidP="00431847">
      <w:pPr>
        <w:rPr>
          <w:lang w:eastAsia="zh-TW"/>
        </w:rPr>
      </w:pPr>
      <w:r>
        <w:rPr>
          <w:lang w:eastAsia="zh-TW"/>
        </w:rPr>
        <w:t xml:space="preserve">Channel </w:t>
      </w:r>
      <w:r>
        <w:t xml:space="preserve">Bandwidths to be tested: </w:t>
      </w:r>
      <w:r>
        <w:rPr>
          <w:lang w:eastAsia="zh-TW"/>
        </w:rPr>
        <w:t>A</w:t>
      </w:r>
      <w:r>
        <w:t>s</w:t>
      </w:r>
      <w:r>
        <w:rPr>
          <w:lang w:eastAsia="zh-TW"/>
        </w:rPr>
        <w:t xml:space="preserve"> specified per test number in Table 8.3.1.2.1.3-1.</w:t>
      </w:r>
    </w:p>
    <w:p w14:paraId="25F42261" w14:textId="77777777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  <w:t>Connect the SS, the faders and AWGN noise sources to the UE antenna connectors as shown in TS 36.508 [7] Annex A, Figure A.9 using only main UE Tx/Rx antenna.</w:t>
      </w:r>
    </w:p>
    <w:p w14:paraId="21D7AF71" w14:textId="77777777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  <w:t>The parameter settings for the cell are set up according to Tables 8.3.1.2-1 and 8.3.1.2.1.3-1 as appropriate.</w:t>
      </w:r>
    </w:p>
    <w:p w14:paraId="6A725179" w14:textId="77777777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  <w:t>Downlink signals are initially set up according to Annex C.0, C.1 and Annex C.3.2 and uplink signals according to Annex H.0.1, H.1.1, H.2.1 and Annex H.4.2.</w:t>
      </w:r>
    </w:p>
    <w:p w14:paraId="3EAC7D7A" w14:textId="550E7870" w:rsidR="00431847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ins w:id="118" w:author="Allen Zhang (张爽)" w:date="2023-10-23T15:15:00Z"/>
          <w:rFonts w:eastAsia="Malgun Gothic"/>
        </w:rPr>
      </w:pPr>
      <w:r>
        <w:rPr>
          <w:rFonts w:eastAsia="Malgun Gothic"/>
        </w:rPr>
        <w:lastRenderedPageBreak/>
        <w:t>4.</w:t>
      </w:r>
      <w:r>
        <w:rPr>
          <w:rFonts w:eastAsia="Malgun Gothic"/>
        </w:rPr>
        <w:tab/>
        <w:t xml:space="preserve">Propagation conditions are set according to Annex B.0. </w:t>
      </w:r>
    </w:p>
    <w:p w14:paraId="7772CBBB" w14:textId="001F35A8" w:rsidR="000A5F7F" w:rsidRPr="007C5222" w:rsidRDefault="000A5F7F" w:rsidP="000A5F7F">
      <w:pPr>
        <w:pStyle w:val="B10"/>
        <w:overflowPunct w:val="0"/>
        <w:autoSpaceDE w:val="0"/>
        <w:autoSpaceDN w:val="0"/>
        <w:adjustRightInd w:val="0"/>
        <w:textAlignment w:val="baseline"/>
        <w:rPr>
          <w:ins w:id="119" w:author="Allen Zhang (张爽)" w:date="2023-11-16T17:54:00Z"/>
          <w:rFonts w:eastAsia="Malgun Gothic"/>
          <w:highlight w:val="yellow"/>
          <w:lang w:eastAsia="en-GB"/>
        </w:rPr>
      </w:pPr>
      <w:ins w:id="120" w:author="Allen Zhang (张爽)" w:date="2023-11-16T17:54:00Z">
        <w:r w:rsidRPr="007C5222">
          <w:rPr>
            <w:rFonts w:hint="eastAsia"/>
            <w:highlight w:val="yellow"/>
            <w:lang w:eastAsia="zh-CN"/>
          </w:rPr>
          <w:t>5</w:t>
        </w:r>
        <w:r w:rsidRPr="007C5222">
          <w:rPr>
            <w:highlight w:val="yellow"/>
            <w:lang w:eastAsia="zh-CN"/>
          </w:rPr>
          <w:t>.</w:t>
        </w:r>
        <w:r w:rsidRPr="007C5222">
          <w:rPr>
            <w:highlight w:val="yellow"/>
            <w:lang w:eastAsia="zh-CN"/>
          </w:rPr>
          <w:tab/>
        </w:r>
        <w:r w:rsidRPr="007C5222">
          <w:rPr>
            <w:rFonts w:eastAsia="Malgun Gothic"/>
            <w:highlight w:val="yellow"/>
            <w:lang w:eastAsia="en-GB"/>
          </w:rPr>
          <w:t xml:space="preserve">UE location according to TS 36.508 [12] clause </w:t>
        </w:r>
      </w:ins>
      <w:ins w:id="121" w:author="Allen Zhang (张爽)" w:date="2023-11-17T00:15:00Z">
        <w:r w:rsidR="00490793" w:rsidRPr="007C5222">
          <w:rPr>
            <w:rFonts w:eastAsia="Malgun Gothic"/>
            <w:highlight w:val="yellow"/>
            <w:lang w:eastAsia="en-GB"/>
          </w:rPr>
          <w:t>8.2.6.1</w:t>
        </w:r>
      </w:ins>
      <w:ins w:id="122" w:author="Allen Zhang (张爽)" w:date="2023-11-16T17:54:00Z">
        <w:r w:rsidRPr="007C5222">
          <w:rPr>
            <w:rFonts w:eastAsia="Malgun Gothic"/>
            <w:highlight w:val="yellow"/>
            <w:lang w:eastAsia="en-GB"/>
          </w:rPr>
          <w:t xml:space="preserve"> is provided to the UE by any preconfigured means.</w:t>
        </w:r>
      </w:ins>
    </w:p>
    <w:p w14:paraId="177EFF44" w14:textId="2445CBBC" w:rsidR="00CF7616" w:rsidRPr="007C5222" w:rsidRDefault="00CF7616" w:rsidP="00CF7616">
      <w:pPr>
        <w:pStyle w:val="B10"/>
        <w:overflowPunct w:val="0"/>
        <w:autoSpaceDE w:val="0"/>
        <w:autoSpaceDN w:val="0"/>
        <w:adjustRightInd w:val="0"/>
        <w:textAlignment w:val="baseline"/>
        <w:rPr>
          <w:ins w:id="123" w:author="Allen Zhang (张爽)" w:date="2023-11-17T00:59:00Z"/>
          <w:rFonts w:eastAsia="Malgun Gothic"/>
          <w:highlight w:val="yellow"/>
          <w:lang w:val="en-US" w:eastAsia="en-GB"/>
        </w:rPr>
      </w:pPr>
      <w:ins w:id="124" w:author="Allen Zhang (张爽)" w:date="2023-11-17T00:59:00Z">
        <w:r w:rsidRPr="007C5222">
          <w:rPr>
            <w:rFonts w:eastAsia="Malgun Gothic"/>
            <w:highlight w:val="yellow"/>
            <w:lang w:val="en-US" w:eastAsia="en-GB"/>
          </w:rPr>
          <w:t>6.</w:t>
        </w:r>
        <w:r w:rsidRPr="007C5222">
          <w:rPr>
            <w:rFonts w:eastAsia="Malgun Gothic"/>
            <w:highlight w:val="yellow"/>
            <w:lang w:val="en-US" w:eastAsia="en-GB"/>
          </w:rPr>
          <w:tab/>
          <w:t>Test equipment shall emulate the signal with doppler and delay according to ephemeris defined in TS 36.508 [12] table 8.2.6.2.1-1 for GSO if UE supports only GSO or both GSO and NGSO satellites and table 8.2.6.2.1-3 for NGSO (LEO-1200) if UE supports only NGSO satellites. Test system shall send same SIB31-NB information during the duration of the test as defined in TS 36.508 [12] clause 8.2.6.</w:t>
        </w:r>
      </w:ins>
      <w:ins w:id="125" w:author="Allen Zhang (张爽)" w:date="2023-11-17T01:57:00Z">
        <w:r w:rsidR="00940DFB" w:rsidRPr="007C5222">
          <w:rPr>
            <w:rFonts w:eastAsia="Malgun Gothic"/>
            <w:highlight w:val="yellow"/>
            <w:lang w:val="en-US" w:eastAsia="en-GB"/>
          </w:rPr>
          <w:t>3</w:t>
        </w:r>
      </w:ins>
      <w:ins w:id="126" w:author="Allen Zhang (张爽)" w:date="2023-11-17T00:59:00Z">
        <w:r w:rsidRPr="007C5222">
          <w:rPr>
            <w:rFonts w:eastAsia="Malgun Gothic"/>
            <w:highlight w:val="yellow"/>
            <w:lang w:val="en-US" w:eastAsia="en-GB"/>
          </w:rPr>
          <w:t>.1.</w:t>
        </w:r>
      </w:ins>
    </w:p>
    <w:p w14:paraId="0CAFCF1F" w14:textId="77777777" w:rsidR="000A5F7F" w:rsidRPr="00CA49C7" w:rsidRDefault="000A5F7F" w:rsidP="000A5F7F">
      <w:pPr>
        <w:pStyle w:val="B10"/>
        <w:overflowPunct w:val="0"/>
        <w:autoSpaceDE w:val="0"/>
        <w:autoSpaceDN w:val="0"/>
        <w:adjustRightInd w:val="0"/>
        <w:textAlignment w:val="baseline"/>
        <w:rPr>
          <w:ins w:id="127" w:author="Allen Zhang (张爽)" w:date="2023-11-16T17:54:00Z"/>
          <w:lang w:eastAsia="zh-CN"/>
        </w:rPr>
      </w:pPr>
      <w:ins w:id="128" w:author="Allen Zhang (张爽)" w:date="2023-11-16T17:54:00Z">
        <w:r w:rsidRPr="007C5222">
          <w:rPr>
            <w:highlight w:val="yellow"/>
            <w:lang w:eastAsia="zh-CN"/>
          </w:rPr>
          <w:t>7.</w:t>
        </w:r>
        <w:r w:rsidRPr="007C5222">
          <w:rPr>
            <w:highlight w:val="yellow"/>
            <w:lang w:eastAsia="zh-CN"/>
          </w:rPr>
          <w:tab/>
          <w:t>Deactivate UE prediction of satellite trajectory by any preconfigured means.</w:t>
        </w:r>
      </w:ins>
    </w:p>
    <w:p w14:paraId="0B59A48E" w14:textId="664E56B8" w:rsidR="00AA0C2C" w:rsidRDefault="00431847" w:rsidP="00431847">
      <w:pPr>
        <w:pStyle w:val="B10"/>
        <w:overflowPunct w:val="0"/>
        <w:autoSpaceDE w:val="0"/>
        <w:autoSpaceDN w:val="0"/>
        <w:adjustRightInd w:val="0"/>
        <w:textAlignment w:val="baseline"/>
        <w:rPr>
          <w:ins w:id="129" w:author="Allen Zhang (张爽)" w:date="2023-10-23T15:15:00Z"/>
          <w:rFonts w:eastAsia="Malgun Gothic"/>
        </w:rPr>
      </w:pPr>
      <w:del w:id="130" w:author="Allen Zhang (张爽)" w:date="2023-10-23T15:15:00Z">
        <w:r w:rsidDel="00331B3E">
          <w:rPr>
            <w:rFonts w:eastAsia="Malgun Gothic"/>
          </w:rPr>
          <w:delText>5</w:delText>
        </w:r>
      </w:del>
      <w:ins w:id="131" w:author="Allen Zhang (张爽)" w:date="2023-11-01T11:20:00Z">
        <w:r w:rsidR="00DF51F8">
          <w:rPr>
            <w:rFonts w:eastAsia="Malgun Gothic"/>
          </w:rPr>
          <w:t>8</w:t>
        </w:r>
      </w:ins>
      <w:r>
        <w:rPr>
          <w:rFonts w:eastAsia="Malgun Gothic"/>
        </w:rPr>
        <w:t>.</w:t>
      </w:r>
      <w:r>
        <w:rPr>
          <w:rFonts w:eastAsia="Malgun Gothic"/>
        </w:rPr>
        <w:tab/>
        <w:t xml:space="preserve">Ensure the UE is in State 2A-NB with CP </w:t>
      </w:r>
      <w:proofErr w:type="spellStart"/>
      <w:r>
        <w:rPr>
          <w:rFonts w:eastAsia="Malgun Gothic"/>
        </w:rPr>
        <w:t>CIoT</w:t>
      </w:r>
      <w:proofErr w:type="spellEnd"/>
      <w:r>
        <w:rPr>
          <w:rFonts w:eastAsia="Malgun Gothic"/>
        </w:rPr>
        <w:t xml:space="preserve"> Optimisation according to TS 36.508 [7] clause 8.1.5. Message contents are defined in clause 8.3.1.2.1.4.3.</w:t>
      </w:r>
    </w:p>
    <w:p w14:paraId="091F0E49" w14:textId="122CED35" w:rsidR="00331B3E" w:rsidRPr="00331B3E" w:rsidDel="002D6558" w:rsidRDefault="00331B3E" w:rsidP="00331B3E">
      <w:pPr>
        <w:pStyle w:val="B10"/>
        <w:overflowPunct w:val="0"/>
        <w:autoSpaceDE w:val="0"/>
        <w:autoSpaceDN w:val="0"/>
        <w:adjustRightInd w:val="0"/>
        <w:textAlignment w:val="baseline"/>
        <w:rPr>
          <w:del w:id="132" w:author="Allen Zhang (张爽)" w:date="2023-10-26T09:15:00Z"/>
          <w:rFonts w:eastAsia="Malgun Gothic"/>
        </w:rPr>
      </w:pPr>
    </w:p>
    <w:p w14:paraId="081007E6" w14:textId="133EA2C9" w:rsidR="00AA0C2C" w:rsidRDefault="00AA0C2C" w:rsidP="00AA0C2C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5&gt;&gt;</w:t>
      </w:r>
    </w:p>
    <w:p w14:paraId="7E827F66" w14:textId="77777777" w:rsidR="00AA0C2C" w:rsidRPr="00AA0C2C" w:rsidRDefault="00AA0C2C" w:rsidP="00AA0C2C">
      <w:pPr>
        <w:rPr>
          <w:lang w:eastAsia="en-GB"/>
        </w:rPr>
      </w:pPr>
    </w:p>
    <w:sectPr w:rsidR="00AA0C2C" w:rsidRPr="00AA0C2C">
      <w:head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7EE26" w14:textId="77777777" w:rsidR="00463190" w:rsidRDefault="00463190">
      <w:pPr>
        <w:spacing w:after="0"/>
      </w:pPr>
      <w:r>
        <w:separator/>
      </w:r>
    </w:p>
  </w:endnote>
  <w:endnote w:type="continuationSeparator" w:id="0">
    <w:p w14:paraId="67C58942" w14:textId="77777777" w:rsidR="00463190" w:rsidRDefault="004631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81219" w14:textId="77777777" w:rsidR="00A57BD2" w:rsidRDefault="00A57BD2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100AA" w14:textId="77777777" w:rsidR="00A57BD2" w:rsidRDefault="00A57BD2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FCCF7" w14:textId="77777777" w:rsidR="00A57BD2" w:rsidRDefault="00A57BD2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9128F" w14:textId="77777777" w:rsidR="00463190" w:rsidRDefault="00463190">
      <w:pPr>
        <w:spacing w:after="0"/>
      </w:pPr>
      <w:r>
        <w:separator/>
      </w:r>
    </w:p>
  </w:footnote>
  <w:footnote w:type="continuationSeparator" w:id="0">
    <w:p w14:paraId="2AC6655E" w14:textId="77777777" w:rsidR="00463190" w:rsidRDefault="004631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5FAC2" w14:textId="77777777" w:rsidR="008D1947" w:rsidRDefault="00D659A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65925" w14:textId="77777777" w:rsidR="00A57BD2" w:rsidRDefault="00A57BD2">
    <w:pPr>
      <w:pStyle w:val="af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7FA14" w14:textId="77777777" w:rsidR="00A57BD2" w:rsidRDefault="00A57BD2">
    <w:pPr>
      <w:pStyle w:val="af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73F70" w14:textId="77777777" w:rsidR="008D1947" w:rsidRDefault="00D659A5">
    <w:pPr>
      <w:pStyle w:val="af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10DB171"/>
    <w:multiLevelType w:val="singleLevel"/>
    <w:tmpl w:val="F10DB17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0C37938"/>
    <w:multiLevelType w:val="hybridMultilevel"/>
    <w:tmpl w:val="9F3A0292"/>
    <w:lvl w:ilvl="0" w:tplc="AB3EFA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0D531C8"/>
    <w:multiLevelType w:val="singleLevel"/>
    <w:tmpl w:val="20D531C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22E4A"/>
    <w:rsid w:val="00032C63"/>
    <w:rsid w:val="00041B19"/>
    <w:rsid w:val="00052F12"/>
    <w:rsid w:val="00065A35"/>
    <w:rsid w:val="0007301D"/>
    <w:rsid w:val="00094180"/>
    <w:rsid w:val="00094D3E"/>
    <w:rsid w:val="000956A7"/>
    <w:rsid w:val="000A3832"/>
    <w:rsid w:val="000A43A6"/>
    <w:rsid w:val="000A5F7F"/>
    <w:rsid w:val="000A6394"/>
    <w:rsid w:val="000B7FED"/>
    <w:rsid w:val="000C038A"/>
    <w:rsid w:val="000C22F2"/>
    <w:rsid w:val="000C6598"/>
    <w:rsid w:val="000D2BCA"/>
    <w:rsid w:val="000D44B3"/>
    <w:rsid w:val="000D5AC8"/>
    <w:rsid w:val="000D641F"/>
    <w:rsid w:val="000E4D12"/>
    <w:rsid w:val="000E73F9"/>
    <w:rsid w:val="00102DC5"/>
    <w:rsid w:val="00103D6F"/>
    <w:rsid w:val="00107F10"/>
    <w:rsid w:val="00111BB4"/>
    <w:rsid w:val="001261DF"/>
    <w:rsid w:val="00145D43"/>
    <w:rsid w:val="00154E1D"/>
    <w:rsid w:val="00160293"/>
    <w:rsid w:val="001606E7"/>
    <w:rsid w:val="00187732"/>
    <w:rsid w:val="00192C46"/>
    <w:rsid w:val="00193361"/>
    <w:rsid w:val="0019606A"/>
    <w:rsid w:val="001A08B3"/>
    <w:rsid w:val="001A152C"/>
    <w:rsid w:val="001A6CA1"/>
    <w:rsid w:val="001A7B60"/>
    <w:rsid w:val="001B52F0"/>
    <w:rsid w:val="001B69DA"/>
    <w:rsid w:val="001B73F5"/>
    <w:rsid w:val="001B7A65"/>
    <w:rsid w:val="001E0EAD"/>
    <w:rsid w:val="001E41F3"/>
    <w:rsid w:val="00200FCA"/>
    <w:rsid w:val="00205C77"/>
    <w:rsid w:val="002076C0"/>
    <w:rsid w:val="00224BCA"/>
    <w:rsid w:val="0022567C"/>
    <w:rsid w:val="00241F09"/>
    <w:rsid w:val="00254FF6"/>
    <w:rsid w:val="0026004D"/>
    <w:rsid w:val="002627D3"/>
    <w:rsid w:val="002640DD"/>
    <w:rsid w:val="00275D12"/>
    <w:rsid w:val="00282A47"/>
    <w:rsid w:val="002834EF"/>
    <w:rsid w:val="00284FEB"/>
    <w:rsid w:val="002860C4"/>
    <w:rsid w:val="002A4465"/>
    <w:rsid w:val="002A4D7E"/>
    <w:rsid w:val="002B5741"/>
    <w:rsid w:val="002C7E3C"/>
    <w:rsid w:val="002D6558"/>
    <w:rsid w:val="002E042D"/>
    <w:rsid w:val="002E472E"/>
    <w:rsid w:val="002F4BD9"/>
    <w:rsid w:val="00305409"/>
    <w:rsid w:val="00331B3E"/>
    <w:rsid w:val="00332453"/>
    <w:rsid w:val="0033533A"/>
    <w:rsid w:val="00336547"/>
    <w:rsid w:val="0034001C"/>
    <w:rsid w:val="00344AEA"/>
    <w:rsid w:val="003609EF"/>
    <w:rsid w:val="0036231A"/>
    <w:rsid w:val="003675B0"/>
    <w:rsid w:val="00374B95"/>
    <w:rsid w:val="00374DD4"/>
    <w:rsid w:val="00381BD2"/>
    <w:rsid w:val="00382C4B"/>
    <w:rsid w:val="00386749"/>
    <w:rsid w:val="0039780F"/>
    <w:rsid w:val="003A40D2"/>
    <w:rsid w:val="003B113B"/>
    <w:rsid w:val="003C0D98"/>
    <w:rsid w:val="003C5C29"/>
    <w:rsid w:val="003C655D"/>
    <w:rsid w:val="003D4A35"/>
    <w:rsid w:val="003E1A36"/>
    <w:rsid w:val="003E36A4"/>
    <w:rsid w:val="003E6AF4"/>
    <w:rsid w:val="003F0132"/>
    <w:rsid w:val="003F37B9"/>
    <w:rsid w:val="003F4F50"/>
    <w:rsid w:val="004017D7"/>
    <w:rsid w:val="00410371"/>
    <w:rsid w:val="00417058"/>
    <w:rsid w:val="00420B0F"/>
    <w:rsid w:val="004226F9"/>
    <w:rsid w:val="004242F1"/>
    <w:rsid w:val="00431847"/>
    <w:rsid w:val="00431C3A"/>
    <w:rsid w:val="00431DBA"/>
    <w:rsid w:val="00433857"/>
    <w:rsid w:val="00433EEB"/>
    <w:rsid w:val="0043453B"/>
    <w:rsid w:val="00457A8A"/>
    <w:rsid w:val="00457C73"/>
    <w:rsid w:val="00463190"/>
    <w:rsid w:val="00466418"/>
    <w:rsid w:val="00475010"/>
    <w:rsid w:val="004801E0"/>
    <w:rsid w:val="00490793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4F62E2"/>
    <w:rsid w:val="00505137"/>
    <w:rsid w:val="0051580D"/>
    <w:rsid w:val="005238C2"/>
    <w:rsid w:val="00547111"/>
    <w:rsid w:val="005515C1"/>
    <w:rsid w:val="0056374E"/>
    <w:rsid w:val="00563817"/>
    <w:rsid w:val="00566727"/>
    <w:rsid w:val="005864EB"/>
    <w:rsid w:val="00592D74"/>
    <w:rsid w:val="00595526"/>
    <w:rsid w:val="005A522D"/>
    <w:rsid w:val="005B137B"/>
    <w:rsid w:val="005C08A5"/>
    <w:rsid w:val="005D0788"/>
    <w:rsid w:val="005E0D75"/>
    <w:rsid w:val="005E2C44"/>
    <w:rsid w:val="005E2F80"/>
    <w:rsid w:val="005F507F"/>
    <w:rsid w:val="005F5324"/>
    <w:rsid w:val="006045E8"/>
    <w:rsid w:val="00610633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A17F8"/>
    <w:rsid w:val="006A786A"/>
    <w:rsid w:val="006B46FB"/>
    <w:rsid w:val="006C3A69"/>
    <w:rsid w:val="006C70D9"/>
    <w:rsid w:val="006D1523"/>
    <w:rsid w:val="006D44BD"/>
    <w:rsid w:val="006E21FB"/>
    <w:rsid w:val="006E7F51"/>
    <w:rsid w:val="006F1890"/>
    <w:rsid w:val="00702D00"/>
    <w:rsid w:val="0071006A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480C"/>
    <w:rsid w:val="007A6CFF"/>
    <w:rsid w:val="007B512A"/>
    <w:rsid w:val="007B7B5F"/>
    <w:rsid w:val="007C2097"/>
    <w:rsid w:val="007C5222"/>
    <w:rsid w:val="007C7249"/>
    <w:rsid w:val="007D6A07"/>
    <w:rsid w:val="007F2B38"/>
    <w:rsid w:val="007F7259"/>
    <w:rsid w:val="008040A8"/>
    <w:rsid w:val="00816093"/>
    <w:rsid w:val="00820CC8"/>
    <w:rsid w:val="00823CA4"/>
    <w:rsid w:val="008279FA"/>
    <w:rsid w:val="00833A42"/>
    <w:rsid w:val="00834850"/>
    <w:rsid w:val="008357FC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1947"/>
    <w:rsid w:val="008D523A"/>
    <w:rsid w:val="008D52C3"/>
    <w:rsid w:val="008E21D7"/>
    <w:rsid w:val="008F1AD4"/>
    <w:rsid w:val="008F3789"/>
    <w:rsid w:val="008F686C"/>
    <w:rsid w:val="008F787D"/>
    <w:rsid w:val="00906B1B"/>
    <w:rsid w:val="009073D3"/>
    <w:rsid w:val="009148DE"/>
    <w:rsid w:val="009240B6"/>
    <w:rsid w:val="0093249B"/>
    <w:rsid w:val="0093714F"/>
    <w:rsid w:val="00940DFB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4C13"/>
    <w:rsid w:val="009B696E"/>
    <w:rsid w:val="009C7BA6"/>
    <w:rsid w:val="009E3297"/>
    <w:rsid w:val="009F45AB"/>
    <w:rsid w:val="009F47C2"/>
    <w:rsid w:val="009F734F"/>
    <w:rsid w:val="00A0019D"/>
    <w:rsid w:val="00A17B49"/>
    <w:rsid w:val="00A246B6"/>
    <w:rsid w:val="00A303D2"/>
    <w:rsid w:val="00A47E70"/>
    <w:rsid w:val="00A50CF0"/>
    <w:rsid w:val="00A57BD2"/>
    <w:rsid w:val="00A61823"/>
    <w:rsid w:val="00A7671C"/>
    <w:rsid w:val="00A85D3F"/>
    <w:rsid w:val="00AA0C2C"/>
    <w:rsid w:val="00AA2CBC"/>
    <w:rsid w:val="00AB015F"/>
    <w:rsid w:val="00AC5820"/>
    <w:rsid w:val="00AC64B2"/>
    <w:rsid w:val="00AC6CCA"/>
    <w:rsid w:val="00AD0FA5"/>
    <w:rsid w:val="00AD1CD8"/>
    <w:rsid w:val="00AD22C5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50E84"/>
    <w:rsid w:val="00B67B97"/>
    <w:rsid w:val="00B74310"/>
    <w:rsid w:val="00B758FA"/>
    <w:rsid w:val="00B83F5D"/>
    <w:rsid w:val="00B845C0"/>
    <w:rsid w:val="00B935B5"/>
    <w:rsid w:val="00B968C8"/>
    <w:rsid w:val="00BA3B7D"/>
    <w:rsid w:val="00BA3EC5"/>
    <w:rsid w:val="00BA51D9"/>
    <w:rsid w:val="00BA5F0E"/>
    <w:rsid w:val="00BB3429"/>
    <w:rsid w:val="00BB4A6B"/>
    <w:rsid w:val="00BB5DFC"/>
    <w:rsid w:val="00BD279D"/>
    <w:rsid w:val="00BD59D9"/>
    <w:rsid w:val="00BD6BB8"/>
    <w:rsid w:val="00BD6F21"/>
    <w:rsid w:val="00BD76E5"/>
    <w:rsid w:val="00BD7C8A"/>
    <w:rsid w:val="00BF1360"/>
    <w:rsid w:val="00BF7064"/>
    <w:rsid w:val="00BF7BDB"/>
    <w:rsid w:val="00C0597D"/>
    <w:rsid w:val="00C11C40"/>
    <w:rsid w:val="00C11FA4"/>
    <w:rsid w:val="00C17943"/>
    <w:rsid w:val="00C363CB"/>
    <w:rsid w:val="00C46991"/>
    <w:rsid w:val="00C47916"/>
    <w:rsid w:val="00C51D6C"/>
    <w:rsid w:val="00C51DD7"/>
    <w:rsid w:val="00C57546"/>
    <w:rsid w:val="00C626FB"/>
    <w:rsid w:val="00C628D2"/>
    <w:rsid w:val="00C66BA2"/>
    <w:rsid w:val="00C71031"/>
    <w:rsid w:val="00C72D2F"/>
    <w:rsid w:val="00C73B7D"/>
    <w:rsid w:val="00C77D77"/>
    <w:rsid w:val="00C8035F"/>
    <w:rsid w:val="00C80476"/>
    <w:rsid w:val="00C81051"/>
    <w:rsid w:val="00C86128"/>
    <w:rsid w:val="00C95985"/>
    <w:rsid w:val="00CA3CF6"/>
    <w:rsid w:val="00CA5740"/>
    <w:rsid w:val="00CA6353"/>
    <w:rsid w:val="00CB4C76"/>
    <w:rsid w:val="00CB6C7E"/>
    <w:rsid w:val="00CC2704"/>
    <w:rsid w:val="00CC38B5"/>
    <w:rsid w:val="00CC5026"/>
    <w:rsid w:val="00CC5A3A"/>
    <w:rsid w:val="00CC68D0"/>
    <w:rsid w:val="00CE6294"/>
    <w:rsid w:val="00CF7616"/>
    <w:rsid w:val="00D032D3"/>
    <w:rsid w:val="00D03571"/>
    <w:rsid w:val="00D03F9A"/>
    <w:rsid w:val="00D04A71"/>
    <w:rsid w:val="00D0541F"/>
    <w:rsid w:val="00D06D51"/>
    <w:rsid w:val="00D10974"/>
    <w:rsid w:val="00D16AA9"/>
    <w:rsid w:val="00D2091D"/>
    <w:rsid w:val="00D24991"/>
    <w:rsid w:val="00D30173"/>
    <w:rsid w:val="00D33517"/>
    <w:rsid w:val="00D4117C"/>
    <w:rsid w:val="00D44DDB"/>
    <w:rsid w:val="00D50255"/>
    <w:rsid w:val="00D51152"/>
    <w:rsid w:val="00D51D40"/>
    <w:rsid w:val="00D54DDF"/>
    <w:rsid w:val="00D659A5"/>
    <w:rsid w:val="00D66520"/>
    <w:rsid w:val="00D80AD7"/>
    <w:rsid w:val="00D816BE"/>
    <w:rsid w:val="00D952A0"/>
    <w:rsid w:val="00D97000"/>
    <w:rsid w:val="00DA43FD"/>
    <w:rsid w:val="00DE34CF"/>
    <w:rsid w:val="00DF410D"/>
    <w:rsid w:val="00DF51F8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374FC"/>
    <w:rsid w:val="00E5193A"/>
    <w:rsid w:val="00E622C2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15EBB"/>
    <w:rsid w:val="00F21BB8"/>
    <w:rsid w:val="00F24888"/>
    <w:rsid w:val="00F25D98"/>
    <w:rsid w:val="00F300FB"/>
    <w:rsid w:val="00F348F2"/>
    <w:rsid w:val="00F35785"/>
    <w:rsid w:val="00F55286"/>
    <w:rsid w:val="00F56953"/>
    <w:rsid w:val="00F637AF"/>
    <w:rsid w:val="00F86EFA"/>
    <w:rsid w:val="00F878C3"/>
    <w:rsid w:val="00FA3010"/>
    <w:rsid w:val="00FA763C"/>
    <w:rsid w:val="00FB6386"/>
    <w:rsid w:val="00FC1A8A"/>
    <w:rsid w:val="00FD621B"/>
    <w:rsid w:val="00FF004D"/>
    <w:rsid w:val="00FF26EF"/>
    <w:rsid w:val="01BF1A1D"/>
    <w:rsid w:val="01E07623"/>
    <w:rsid w:val="02AF1451"/>
    <w:rsid w:val="031464E5"/>
    <w:rsid w:val="0320158B"/>
    <w:rsid w:val="038C76D9"/>
    <w:rsid w:val="03BF7434"/>
    <w:rsid w:val="03FD5E9A"/>
    <w:rsid w:val="04430604"/>
    <w:rsid w:val="054014DF"/>
    <w:rsid w:val="05EF56D4"/>
    <w:rsid w:val="0697028A"/>
    <w:rsid w:val="06CF4142"/>
    <w:rsid w:val="07770C59"/>
    <w:rsid w:val="081423C7"/>
    <w:rsid w:val="08E9332E"/>
    <w:rsid w:val="09020655"/>
    <w:rsid w:val="0962044F"/>
    <w:rsid w:val="0A0A2856"/>
    <w:rsid w:val="0A4C2ADD"/>
    <w:rsid w:val="0AC43A97"/>
    <w:rsid w:val="0AC62BBE"/>
    <w:rsid w:val="0B6039B7"/>
    <w:rsid w:val="0BAC0464"/>
    <w:rsid w:val="0BC77669"/>
    <w:rsid w:val="0C717524"/>
    <w:rsid w:val="0C990B3B"/>
    <w:rsid w:val="0D603A76"/>
    <w:rsid w:val="0D742D76"/>
    <w:rsid w:val="0DC34BA7"/>
    <w:rsid w:val="0E230DF5"/>
    <w:rsid w:val="0F2F609A"/>
    <w:rsid w:val="10A326D8"/>
    <w:rsid w:val="10AC3A56"/>
    <w:rsid w:val="10D26947"/>
    <w:rsid w:val="112B211D"/>
    <w:rsid w:val="1131531A"/>
    <w:rsid w:val="12000AE1"/>
    <w:rsid w:val="124C475B"/>
    <w:rsid w:val="127A0763"/>
    <w:rsid w:val="12E05687"/>
    <w:rsid w:val="15A5287C"/>
    <w:rsid w:val="17206E08"/>
    <w:rsid w:val="17F6179F"/>
    <w:rsid w:val="18312E03"/>
    <w:rsid w:val="18C45B2F"/>
    <w:rsid w:val="18EA7DBC"/>
    <w:rsid w:val="19A91023"/>
    <w:rsid w:val="19E74BB9"/>
    <w:rsid w:val="19FC6555"/>
    <w:rsid w:val="1A077050"/>
    <w:rsid w:val="1A535548"/>
    <w:rsid w:val="1A5808C8"/>
    <w:rsid w:val="1AB06EDA"/>
    <w:rsid w:val="1B6E08E0"/>
    <w:rsid w:val="1BAC66D3"/>
    <w:rsid w:val="1BF369BC"/>
    <w:rsid w:val="1C01319E"/>
    <w:rsid w:val="1C4F15A3"/>
    <w:rsid w:val="1D764C58"/>
    <w:rsid w:val="1DB57FFD"/>
    <w:rsid w:val="1DC57AE4"/>
    <w:rsid w:val="1E7D64F7"/>
    <w:rsid w:val="1F132263"/>
    <w:rsid w:val="1F54490E"/>
    <w:rsid w:val="1FC01684"/>
    <w:rsid w:val="207E2309"/>
    <w:rsid w:val="20C7037D"/>
    <w:rsid w:val="20CA4BE5"/>
    <w:rsid w:val="211A0037"/>
    <w:rsid w:val="214210A0"/>
    <w:rsid w:val="215F5B4D"/>
    <w:rsid w:val="223F1309"/>
    <w:rsid w:val="227E3901"/>
    <w:rsid w:val="24F42DF6"/>
    <w:rsid w:val="256C0BC1"/>
    <w:rsid w:val="262B104A"/>
    <w:rsid w:val="278C1220"/>
    <w:rsid w:val="279B5DBB"/>
    <w:rsid w:val="280130B6"/>
    <w:rsid w:val="295E5FA7"/>
    <w:rsid w:val="29C466C7"/>
    <w:rsid w:val="29D10FAD"/>
    <w:rsid w:val="2A3F2533"/>
    <w:rsid w:val="2C6D127B"/>
    <w:rsid w:val="2CF34DD5"/>
    <w:rsid w:val="2D4554C2"/>
    <w:rsid w:val="2EA35F7C"/>
    <w:rsid w:val="2F004F79"/>
    <w:rsid w:val="2F4C6B06"/>
    <w:rsid w:val="2F4F66C7"/>
    <w:rsid w:val="2F5F0CE3"/>
    <w:rsid w:val="30335C3C"/>
    <w:rsid w:val="308D3730"/>
    <w:rsid w:val="30F04A1A"/>
    <w:rsid w:val="31192109"/>
    <w:rsid w:val="317C046A"/>
    <w:rsid w:val="32165804"/>
    <w:rsid w:val="336A3524"/>
    <w:rsid w:val="336E6E13"/>
    <w:rsid w:val="339E2765"/>
    <w:rsid w:val="33AF4D7B"/>
    <w:rsid w:val="33C7588E"/>
    <w:rsid w:val="33CC53A7"/>
    <w:rsid w:val="33DF1755"/>
    <w:rsid w:val="34651406"/>
    <w:rsid w:val="35A20841"/>
    <w:rsid w:val="35A45559"/>
    <w:rsid w:val="35D01F04"/>
    <w:rsid w:val="35F328CD"/>
    <w:rsid w:val="36293CA4"/>
    <w:rsid w:val="36C60A37"/>
    <w:rsid w:val="370F2E2D"/>
    <w:rsid w:val="391C360A"/>
    <w:rsid w:val="392E3643"/>
    <w:rsid w:val="393F3981"/>
    <w:rsid w:val="3A866D2D"/>
    <w:rsid w:val="3D250331"/>
    <w:rsid w:val="3E28502E"/>
    <w:rsid w:val="3F993E3B"/>
    <w:rsid w:val="3FC85090"/>
    <w:rsid w:val="405E04AC"/>
    <w:rsid w:val="41AE52D6"/>
    <w:rsid w:val="41DB46E2"/>
    <w:rsid w:val="423923A6"/>
    <w:rsid w:val="4269556B"/>
    <w:rsid w:val="43976148"/>
    <w:rsid w:val="439A1069"/>
    <w:rsid w:val="44243AC2"/>
    <w:rsid w:val="445B58F5"/>
    <w:rsid w:val="45EB72EF"/>
    <w:rsid w:val="462E683D"/>
    <w:rsid w:val="469554FA"/>
    <w:rsid w:val="46BB6C90"/>
    <w:rsid w:val="47003013"/>
    <w:rsid w:val="477931B7"/>
    <w:rsid w:val="481E5C82"/>
    <w:rsid w:val="482464DC"/>
    <w:rsid w:val="48EB6CA9"/>
    <w:rsid w:val="49862742"/>
    <w:rsid w:val="49880DE2"/>
    <w:rsid w:val="49F7671B"/>
    <w:rsid w:val="4A3E30CB"/>
    <w:rsid w:val="4AB2329C"/>
    <w:rsid w:val="4B325D69"/>
    <w:rsid w:val="4BB402C5"/>
    <w:rsid w:val="4C8A2B99"/>
    <w:rsid w:val="4DB46F7F"/>
    <w:rsid w:val="4DD90798"/>
    <w:rsid w:val="4E6F141E"/>
    <w:rsid w:val="4E714A6A"/>
    <w:rsid w:val="4E7176EC"/>
    <w:rsid w:val="4E9E627A"/>
    <w:rsid w:val="4F240681"/>
    <w:rsid w:val="4FB51C55"/>
    <w:rsid w:val="4FDE275E"/>
    <w:rsid w:val="501C16FA"/>
    <w:rsid w:val="50E11D85"/>
    <w:rsid w:val="5140399F"/>
    <w:rsid w:val="515A77E6"/>
    <w:rsid w:val="52842396"/>
    <w:rsid w:val="5302418B"/>
    <w:rsid w:val="531D6091"/>
    <w:rsid w:val="533D4846"/>
    <w:rsid w:val="53A4180B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843555D"/>
    <w:rsid w:val="584F2E35"/>
    <w:rsid w:val="58E0315C"/>
    <w:rsid w:val="592A77E2"/>
    <w:rsid w:val="5A804EE4"/>
    <w:rsid w:val="5B7C0D5F"/>
    <w:rsid w:val="5C3130EB"/>
    <w:rsid w:val="5C363473"/>
    <w:rsid w:val="5CCA1F3D"/>
    <w:rsid w:val="5E425DB7"/>
    <w:rsid w:val="5EF009EA"/>
    <w:rsid w:val="5F460258"/>
    <w:rsid w:val="5F5A3D6B"/>
    <w:rsid w:val="60BD7672"/>
    <w:rsid w:val="613D7D14"/>
    <w:rsid w:val="61873C43"/>
    <w:rsid w:val="61E515C0"/>
    <w:rsid w:val="62DC2BAC"/>
    <w:rsid w:val="640A0F56"/>
    <w:rsid w:val="64415807"/>
    <w:rsid w:val="64950E3E"/>
    <w:rsid w:val="655076D7"/>
    <w:rsid w:val="660553BF"/>
    <w:rsid w:val="66FD65CA"/>
    <w:rsid w:val="670F61E3"/>
    <w:rsid w:val="673D5A95"/>
    <w:rsid w:val="68194022"/>
    <w:rsid w:val="681E157C"/>
    <w:rsid w:val="68207F74"/>
    <w:rsid w:val="68D44012"/>
    <w:rsid w:val="691D29B6"/>
    <w:rsid w:val="69416082"/>
    <w:rsid w:val="69470897"/>
    <w:rsid w:val="69C60BA4"/>
    <w:rsid w:val="6A9D5B77"/>
    <w:rsid w:val="6C6E48F5"/>
    <w:rsid w:val="6D565BD4"/>
    <w:rsid w:val="6DE93BBD"/>
    <w:rsid w:val="6E070FA8"/>
    <w:rsid w:val="6E374439"/>
    <w:rsid w:val="6ED63799"/>
    <w:rsid w:val="6EDB6C30"/>
    <w:rsid w:val="6F1A34F0"/>
    <w:rsid w:val="6F6B2C62"/>
    <w:rsid w:val="701E51EA"/>
    <w:rsid w:val="704A6245"/>
    <w:rsid w:val="70BE7AC0"/>
    <w:rsid w:val="719A78A2"/>
    <w:rsid w:val="72125B7F"/>
    <w:rsid w:val="72F74595"/>
    <w:rsid w:val="73656755"/>
    <w:rsid w:val="75F816DE"/>
    <w:rsid w:val="769745FE"/>
    <w:rsid w:val="76C52FB4"/>
    <w:rsid w:val="76D73065"/>
    <w:rsid w:val="7701204E"/>
    <w:rsid w:val="7796049C"/>
    <w:rsid w:val="784B3FDC"/>
    <w:rsid w:val="79474C4D"/>
    <w:rsid w:val="7A2C2202"/>
    <w:rsid w:val="7B754130"/>
    <w:rsid w:val="7BC91A40"/>
    <w:rsid w:val="7BD84DE2"/>
    <w:rsid w:val="7D0B6009"/>
    <w:rsid w:val="7D2B5A0A"/>
    <w:rsid w:val="7D38217E"/>
    <w:rsid w:val="7D673B7E"/>
    <w:rsid w:val="7DC5570F"/>
    <w:rsid w:val="7F434515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EE1128"/>
  <w15:docId w15:val="{CB3FFAA6-6317-4CCF-A90C-2D32F627C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31847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4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uiPriority w:val="99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 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 字符"/>
    <w:link w:val="afa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="MS Mincho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表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 字符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 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4">
    <w:name w:val="列表项目符号 2 字符"/>
    <w:link w:val="23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15"/>
    <w:basedOn w:val="a"/>
    <w:qFormat/>
    <w:pPr>
      <w:spacing w:after="0"/>
    </w:pPr>
    <w:rPr>
      <w:rFonts w:ascii="宋体" w:eastAsia="宋体" w:hAnsi="宋体" w:hint="eastAsia"/>
      <w:sz w:val="24"/>
      <w:szCs w:val="24"/>
      <w:lang w:val="en-US" w:eastAsia="zh-CN"/>
    </w:rPr>
  </w:style>
  <w:style w:type="paragraph" w:customStyle="1" w:styleId="TableText">
    <w:name w:val="TableText"/>
    <w:basedOn w:val="ad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26">
    <w:name w:val="修订2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normaltextrun">
    <w:name w:val="normaltextrun"/>
    <w:basedOn w:val="a0"/>
    <w:rsid w:val="00FA3010"/>
  </w:style>
  <w:style w:type="character" w:customStyle="1" w:styleId="ui-provider">
    <w:name w:val="ui-provider"/>
    <w:basedOn w:val="a0"/>
    <w:rsid w:val="00A303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372</TotalTime>
  <Pages>6</Pages>
  <Words>1909</Words>
  <Characters>10886</Characters>
  <Application>Microsoft Office Word</Application>
  <DocSecurity>0</DocSecurity>
  <Lines>90</Lines>
  <Paragraphs>25</Paragraphs>
  <ScaleCrop>false</ScaleCrop>
  <Company>3GPP Support Team</Company>
  <LinksUpToDate>false</LinksUpToDate>
  <CharactersWithSpaces>12770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Allen Zhang (张爽)</cp:lastModifiedBy>
  <cp:revision>330</cp:revision>
  <cp:lastPrinted>2411-12-31T15:59:00Z</cp:lastPrinted>
  <dcterms:created xsi:type="dcterms:W3CDTF">2021-04-23T03:04:00Z</dcterms:created>
  <dcterms:modified xsi:type="dcterms:W3CDTF">2023-11-16T18:06:00Z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C17AF9174446428E9D02E80D5C6A02E9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  <property fmtid="{D5CDD505-2E9C-101B-9397-08002B2CF9AE}" pid="30" name="MSIP_Label_83bcef13-7cac-433f-ba1d-47a323951816_Enabled">
    <vt:lpwstr>true</vt:lpwstr>
  </property>
  <property fmtid="{D5CDD505-2E9C-101B-9397-08002B2CF9AE}" pid="31" name="MSIP_Label_83bcef13-7cac-433f-ba1d-47a323951816_SetDate">
    <vt:lpwstr>2023-10-13T03:02:52Z</vt:lpwstr>
  </property>
  <property fmtid="{D5CDD505-2E9C-101B-9397-08002B2CF9AE}" pid="32" name="MSIP_Label_83bcef13-7cac-433f-ba1d-47a323951816_Method">
    <vt:lpwstr>Privileged</vt:lpwstr>
  </property>
  <property fmtid="{D5CDD505-2E9C-101B-9397-08002B2CF9AE}" pid="33" name="MSIP_Label_83bcef13-7cac-433f-ba1d-47a323951816_Name">
    <vt:lpwstr>MTK_Unclassified</vt:lpwstr>
  </property>
  <property fmtid="{D5CDD505-2E9C-101B-9397-08002B2CF9AE}" pid="34" name="MSIP_Label_83bcef13-7cac-433f-ba1d-47a323951816_SiteId">
    <vt:lpwstr>a7687ede-7a6b-4ef6-bace-642f677fbe31</vt:lpwstr>
  </property>
  <property fmtid="{D5CDD505-2E9C-101B-9397-08002B2CF9AE}" pid="35" name="MSIP_Label_83bcef13-7cac-433f-ba1d-47a323951816_ActionId">
    <vt:lpwstr>35b1a0df-bf33-48d3-9557-a3a2b7d60239</vt:lpwstr>
  </property>
  <property fmtid="{D5CDD505-2E9C-101B-9397-08002B2CF9AE}" pid="36" name="MSIP_Label_83bcef13-7cac-433f-ba1d-47a323951816_ContentBits">
    <vt:lpwstr>0</vt:lpwstr>
  </property>
</Properties>
</file>